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9F" w:rsidRPr="0059333F" w:rsidRDefault="002F7592" w:rsidP="002F7592">
      <w:pPr>
        <w:jc w:val="center"/>
        <w:rPr>
          <w:b/>
          <w:u w:val="single"/>
        </w:rPr>
      </w:pPr>
      <w:r w:rsidRPr="0059333F">
        <w:rPr>
          <w:b/>
          <w:u w:val="single"/>
        </w:rPr>
        <w:t>ΔΙΠΛΩΜΑΤΙΚΕΣ ΕΡΓΑΣΙΕΣ 2022-2023</w:t>
      </w:r>
    </w:p>
    <w:p w:rsidR="002F7592" w:rsidRDefault="002F7592" w:rsidP="002F7592">
      <w:pPr>
        <w:jc w:val="center"/>
      </w:pPr>
    </w:p>
    <w:p w:rsidR="00430AC4" w:rsidRDefault="00430AC4" w:rsidP="002F759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7655"/>
        <w:gridCol w:w="3260"/>
      </w:tblGrid>
      <w:tr w:rsidR="00694963" w:rsidTr="00106540">
        <w:tc>
          <w:tcPr>
            <w:tcW w:w="704" w:type="dxa"/>
          </w:tcPr>
          <w:p w:rsidR="00694963" w:rsidRPr="002F7592" w:rsidRDefault="00694963" w:rsidP="002F7592">
            <w:pPr>
              <w:jc w:val="center"/>
              <w:rPr>
                <w:b/>
              </w:rPr>
            </w:pPr>
            <w:r w:rsidRPr="002F7592">
              <w:rPr>
                <w:b/>
              </w:rPr>
              <w:t>Α/Α</w:t>
            </w:r>
          </w:p>
        </w:tc>
        <w:tc>
          <w:tcPr>
            <w:tcW w:w="1701" w:type="dxa"/>
          </w:tcPr>
          <w:p w:rsidR="00694963" w:rsidRPr="002F7592" w:rsidRDefault="00694963" w:rsidP="002F7592">
            <w:pPr>
              <w:jc w:val="center"/>
              <w:rPr>
                <w:b/>
              </w:rPr>
            </w:pPr>
            <w:bookmarkStart w:id="0" w:name="_GoBack"/>
            <w:bookmarkEnd w:id="0"/>
            <w:r w:rsidRPr="002F7592">
              <w:rPr>
                <w:b/>
              </w:rPr>
              <w:t>Α.Μ.</w:t>
            </w:r>
          </w:p>
        </w:tc>
        <w:tc>
          <w:tcPr>
            <w:tcW w:w="7655" w:type="dxa"/>
          </w:tcPr>
          <w:p w:rsidR="00694963" w:rsidRPr="002F7592" w:rsidRDefault="00694963" w:rsidP="002F7592">
            <w:pPr>
              <w:jc w:val="center"/>
              <w:rPr>
                <w:b/>
              </w:rPr>
            </w:pPr>
            <w:r w:rsidRPr="002F7592">
              <w:rPr>
                <w:b/>
              </w:rPr>
              <w:t>ΘΕΜΑ Δ.Ε.</w:t>
            </w:r>
          </w:p>
        </w:tc>
        <w:tc>
          <w:tcPr>
            <w:tcW w:w="3260" w:type="dxa"/>
          </w:tcPr>
          <w:p w:rsidR="00694963" w:rsidRPr="002F7592" w:rsidRDefault="00694963" w:rsidP="002F7592">
            <w:pPr>
              <w:jc w:val="center"/>
              <w:rPr>
                <w:b/>
              </w:rPr>
            </w:pPr>
            <w:r w:rsidRPr="002F7592">
              <w:rPr>
                <w:b/>
              </w:rPr>
              <w:t>ΕΠΙΒΛΕΠΩΝ</w:t>
            </w:r>
          </w:p>
        </w:tc>
      </w:tr>
      <w:tr w:rsidR="00694963" w:rsidTr="00106540">
        <w:tc>
          <w:tcPr>
            <w:tcW w:w="704" w:type="dxa"/>
            <w:shd w:val="clear" w:color="auto" w:fill="E7E6E6" w:themeFill="background2"/>
          </w:tcPr>
          <w:p w:rsidR="00694963" w:rsidRDefault="00694963" w:rsidP="002F7592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E7E6E6" w:themeFill="background2"/>
          </w:tcPr>
          <w:p w:rsidR="00694963" w:rsidRDefault="00694963" w:rsidP="002F7592">
            <w:pPr>
              <w:jc w:val="center"/>
            </w:pPr>
            <w:r>
              <w:t>4043202202001</w:t>
            </w:r>
          </w:p>
        </w:tc>
        <w:tc>
          <w:tcPr>
            <w:tcW w:w="7655" w:type="dxa"/>
            <w:shd w:val="clear" w:color="auto" w:fill="E7E6E6" w:themeFill="background2"/>
          </w:tcPr>
          <w:p w:rsidR="00694963" w:rsidRDefault="00694963" w:rsidP="002F7592">
            <w:pPr>
              <w:jc w:val="both"/>
            </w:pPr>
            <w:r>
              <w:t>Χρήση ψηφιακών συστημάτων και βελτίωση της οικονομικής κατάστασης και του ανταγωνιστικού πλεονεκτήματος των Επιχειρήσεων</w:t>
            </w:r>
          </w:p>
        </w:tc>
        <w:tc>
          <w:tcPr>
            <w:tcW w:w="3260" w:type="dxa"/>
            <w:shd w:val="clear" w:color="auto" w:fill="E7E6E6" w:themeFill="background2"/>
          </w:tcPr>
          <w:p w:rsidR="00694963" w:rsidRDefault="00694963" w:rsidP="002F7592">
            <w:pPr>
              <w:jc w:val="center"/>
            </w:pPr>
            <w:r>
              <w:t>ΣΠΗΛΙΩΤΟΠΟΥΛΟΣ ΔΗΜΗΤΡΙΟΣ</w:t>
            </w:r>
          </w:p>
        </w:tc>
      </w:tr>
      <w:tr w:rsidR="00694963" w:rsidTr="00106540">
        <w:tc>
          <w:tcPr>
            <w:tcW w:w="704" w:type="dxa"/>
            <w:shd w:val="clear" w:color="auto" w:fill="E7E6E6" w:themeFill="background2"/>
          </w:tcPr>
          <w:p w:rsidR="00694963" w:rsidRDefault="00694963" w:rsidP="002F7592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E7E6E6" w:themeFill="background2"/>
          </w:tcPr>
          <w:p w:rsidR="00694963" w:rsidRDefault="00694963" w:rsidP="002F7592">
            <w:pPr>
              <w:jc w:val="center"/>
            </w:pPr>
            <w:r>
              <w:t>4043202202002</w:t>
            </w:r>
          </w:p>
        </w:tc>
        <w:tc>
          <w:tcPr>
            <w:tcW w:w="7655" w:type="dxa"/>
            <w:shd w:val="clear" w:color="auto" w:fill="E7E6E6" w:themeFill="background2"/>
          </w:tcPr>
          <w:p w:rsidR="00694963" w:rsidRDefault="00694963" w:rsidP="002F7592">
            <w:pPr>
              <w:jc w:val="both"/>
            </w:pPr>
            <w:r>
              <w:t>Η Τηλεργασία ως Νέα Μορφή Εργασίας στη Δημόσια Εκπαίδευση στην Ελλάδα και οι επιδράσεις της στους εκπαιδευτικούς</w:t>
            </w:r>
          </w:p>
        </w:tc>
        <w:tc>
          <w:tcPr>
            <w:tcW w:w="3260" w:type="dxa"/>
            <w:shd w:val="clear" w:color="auto" w:fill="E7E6E6" w:themeFill="background2"/>
          </w:tcPr>
          <w:p w:rsidR="00694963" w:rsidRDefault="00694963" w:rsidP="002F7592">
            <w:pPr>
              <w:jc w:val="center"/>
            </w:pPr>
            <w:r>
              <w:t>ΣΠΗΛΙΩΤΟΠΟΥΛΟΣ ΔΗΜΗΤΡΙΟΣ</w:t>
            </w:r>
          </w:p>
        </w:tc>
      </w:tr>
      <w:tr w:rsidR="00694963" w:rsidTr="00106540">
        <w:tc>
          <w:tcPr>
            <w:tcW w:w="704" w:type="dxa"/>
            <w:shd w:val="clear" w:color="auto" w:fill="FBE4D5" w:themeFill="accent2" w:themeFillTint="33"/>
          </w:tcPr>
          <w:p w:rsidR="00694963" w:rsidRDefault="00694963" w:rsidP="002F7592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94963" w:rsidRDefault="00694963" w:rsidP="002F7592">
            <w:pPr>
              <w:jc w:val="center"/>
            </w:pPr>
            <w:r>
              <w:t>4043202202003</w:t>
            </w:r>
          </w:p>
        </w:tc>
        <w:tc>
          <w:tcPr>
            <w:tcW w:w="7655" w:type="dxa"/>
            <w:shd w:val="clear" w:color="auto" w:fill="FBE4D5" w:themeFill="accent2" w:themeFillTint="33"/>
          </w:tcPr>
          <w:p w:rsidR="00694963" w:rsidRDefault="00694963" w:rsidP="002F7592">
            <w:pPr>
              <w:jc w:val="both"/>
            </w:pPr>
            <w:r>
              <w:t>Τα Προγράμματα Απασχόλησης της ΔΥΠΑ στα πλαίσια μιας σύγχρονης Δημόσιας Διοίκησης: Η περίπτωση της Αργολίδας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694963" w:rsidRDefault="00694963" w:rsidP="002F7592">
            <w:pPr>
              <w:jc w:val="center"/>
            </w:pPr>
            <w:r>
              <w:t>ΑΠΟΣΤΟΛΟΠΟΥΛΟΣ ΝΙΚΟΛΑΟΣ</w:t>
            </w:r>
          </w:p>
        </w:tc>
      </w:tr>
      <w:tr w:rsidR="00694963" w:rsidTr="00106540">
        <w:tc>
          <w:tcPr>
            <w:tcW w:w="704" w:type="dxa"/>
            <w:shd w:val="clear" w:color="auto" w:fill="FBE4D5" w:themeFill="accent2" w:themeFillTint="33"/>
          </w:tcPr>
          <w:p w:rsidR="00694963" w:rsidRDefault="00694963" w:rsidP="002F7592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94963" w:rsidRDefault="00694963" w:rsidP="002F7592">
            <w:pPr>
              <w:jc w:val="center"/>
            </w:pPr>
            <w:r>
              <w:t>4043202202004</w:t>
            </w:r>
          </w:p>
        </w:tc>
        <w:tc>
          <w:tcPr>
            <w:tcW w:w="7655" w:type="dxa"/>
            <w:shd w:val="clear" w:color="auto" w:fill="FBE4D5" w:themeFill="accent2" w:themeFillTint="33"/>
          </w:tcPr>
          <w:p w:rsidR="00694963" w:rsidRDefault="00694963" w:rsidP="002F7592">
            <w:pPr>
              <w:jc w:val="both"/>
            </w:pPr>
            <w:r>
              <w:t>Η Εφαρμογή της Διοίκησης Ολικής Ποιότητας στον Τομέα της Εκπαίδευσης και η Συνεισφορά της στην Ανέλιξη των Εκπαιδευτικών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694963" w:rsidRDefault="00694963" w:rsidP="002F7592">
            <w:pPr>
              <w:jc w:val="center"/>
            </w:pPr>
            <w:r>
              <w:t>ΑΠΟΣΤΟΛΟΠΟΥΛΟΣ ΝΙΚΟΛΑΟΣ</w:t>
            </w:r>
          </w:p>
        </w:tc>
      </w:tr>
      <w:tr w:rsidR="00694963" w:rsidTr="00106540">
        <w:tc>
          <w:tcPr>
            <w:tcW w:w="704" w:type="dxa"/>
            <w:shd w:val="clear" w:color="auto" w:fill="FFF2CC" w:themeFill="accent4" w:themeFillTint="33"/>
          </w:tcPr>
          <w:p w:rsidR="00694963" w:rsidRDefault="00694963" w:rsidP="002F7592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94963" w:rsidRDefault="00694963" w:rsidP="002F7592">
            <w:pPr>
              <w:jc w:val="center"/>
            </w:pPr>
            <w:r>
              <w:t>4043202202005</w:t>
            </w:r>
          </w:p>
        </w:tc>
        <w:tc>
          <w:tcPr>
            <w:tcW w:w="7655" w:type="dxa"/>
            <w:shd w:val="clear" w:color="auto" w:fill="FFF2CC" w:themeFill="accent4" w:themeFillTint="33"/>
          </w:tcPr>
          <w:p w:rsidR="00694963" w:rsidRPr="005B3996" w:rsidRDefault="00694963" w:rsidP="002F7592">
            <w:pPr>
              <w:jc w:val="both"/>
            </w:pPr>
            <w:r>
              <w:t xml:space="preserve">Μελέτη, Ανάλυση και Σχεδίαση των Πληροφοριακών Συστημάτων ενός Οργανισμού. Η περίπτωση του πληροφοριακού συστήματος </w:t>
            </w:r>
            <w:proofErr w:type="spellStart"/>
            <w:r>
              <w:rPr>
                <w:lang w:val="en-US"/>
              </w:rPr>
              <w:t>Universis</w:t>
            </w:r>
            <w:proofErr w:type="spellEnd"/>
            <w:r>
              <w:t xml:space="preserve"> Γραμματειών Πανεπιστημίων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694963" w:rsidRDefault="00694963" w:rsidP="002F7592">
            <w:pPr>
              <w:jc w:val="center"/>
            </w:pPr>
            <w:r>
              <w:t>ΔΕΡΜΑΤΗΣ ΖΑΧΑΡΙΑΣ</w:t>
            </w:r>
          </w:p>
        </w:tc>
      </w:tr>
      <w:tr w:rsidR="00694963" w:rsidTr="00106540">
        <w:tc>
          <w:tcPr>
            <w:tcW w:w="704" w:type="dxa"/>
            <w:shd w:val="clear" w:color="auto" w:fill="D9E2F3" w:themeFill="accent5" w:themeFillTint="33"/>
          </w:tcPr>
          <w:p w:rsidR="00694963" w:rsidRDefault="00694963" w:rsidP="002F7592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694963" w:rsidRDefault="00694963" w:rsidP="002F7592">
            <w:pPr>
              <w:jc w:val="center"/>
            </w:pPr>
            <w:r>
              <w:t>4043202202006</w:t>
            </w:r>
          </w:p>
        </w:tc>
        <w:tc>
          <w:tcPr>
            <w:tcW w:w="7655" w:type="dxa"/>
            <w:shd w:val="clear" w:color="auto" w:fill="D9E2F3" w:themeFill="accent5" w:themeFillTint="33"/>
          </w:tcPr>
          <w:p w:rsidR="00694963" w:rsidRPr="00E713A5" w:rsidRDefault="00694963" w:rsidP="002F7592">
            <w:pPr>
              <w:jc w:val="both"/>
            </w:pPr>
            <w:r>
              <w:t>Διαχείριση Ευρωπαϊκών Προγραμμάτων μέσω του Πρωτοκόλλου</w:t>
            </w:r>
            <w:r w:rsidRPr="00E713A5">
              <w:t xml:space="preserve"> </w:t>
            </w:r>
            <w:r>
              <w:rPr>
                <w:lang w:val="en-US"/>
              </w:rPr>
              <w:t>PM</w:t>
            </w:r>
            <w:r w:rsidRPr="00E713A5">
              <w:t>2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694963" w:rsidRPr="00E713A5" w:rsidRDefault="00694963" w:rsidP="002F7592">
            <w:pPr>
              <w:jc w:val="center"/>
            </w:pPr>
            <w:r>
              <w:t>ΚΑΡΙΟΦΥΛΛΑΣ ΧΑΡΑΛΑΜΠΟΣ</w:t>
            </w:r>
          </w:p>
        </w:tc>
      </w:tr>
      <w:tr w:rsidR="00694963" w:rsidTr="00106540">
        <w:tc>
          <w:tcPr>
            <w:tcW w:w="704" w:type="dxa"/>
            <w:shd w:val="clear" w:color="auto" w:fill="E2EFD9" w:themeFill="accent6" w:themeFillTint="33"/>
          </w:tcPr>
          <w:p w:rsidR="00694963" w:rsidRDefault="00694963" w:rsidP="002F7592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94963" w:rsidRDefault="00694963" w:rsidP="002F7592">
            <w:pPr>
              <w:jc w:val="center"/>
            </w:pPr>
            <w:r>
              <w:t>4043202202007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:rsidR="00694963" w:rsidRDefault="00694963" w:rsidP="002F7592">
            <w:pPr>
              <w:jc w:val="both"/>
            </w:pPr>
            <w:r>
              <w:t xml:space="preserve">Συμβολή της Ηγεσίας και της </w:t>
            </w:r>
            <w:proofErr w:type="spellStart"/>
            <w:r>
              <w:t>Οργανωσιακής</w:t>
            </w:r>
            <w:proofErr w:type="spellEnd"/>
            <w:r>
              <w:t xml:space="preserve"> Κουλτούρας στην προώθηση της Καινοτομίας στην Πρωτοβάθμιας Εκπαίδευση: Διερεύνηση Αντιλήψεων Εκπαιδευτικών Προσχολικής και Δημοτικής Εκπαίδευσης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694963" w:rsidRDefault="00694963" w:rsidP="002F7592">
            <w:pPr>
              <w:jc w:val="center"/>
            </w:pPr>
            <w:r>
              <w:t>ΚΑΚΟΥΡΗΣ ΑΛΕΞΑΝΔΡΟΣ</w:t>
            </w:r>
          </w:p>
        </w:tc>
      </w:tr>
      <w:tr w:rsidR="00694963" w:rsidTr="00106540">
        <w:tc>
          <w:tcPr>
            <w:tcW w:w="704" w:type="dxa"/>
            <w:shd w:val="clear" w:color="auto" w:fill="F4B083" w:themeFill="accent2" w:themeFillTint="99"/>
          </w:tcPr>
          <w:p w:rsidR="00694963" w:rsidRDefault="00694963" w:rsidP="002F7592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694963" w:rsidRDefault="00694963" w:rsidP="002F7592">
            <w:pPr>
              <w:jc w:val="center"/>
            </w:pPr>
            <w:r>
              <w:t>4043202202008</w:t>
            </w:r>
          </w:p>
        </w:tc>
        <w:tc>
          <w:tcPr>
            <w:tcW w:w="7655" w:type="dxa"/>
            <w:shd w:val="clear" w:color="auto" w:fill="F4B083" w:themeFill="accent2" w:themeFillTint="99"/>
          </w:tcPr>
          <w:p w:rsidR="00694963" w:rsidRDefault="00694963" w:rsidP="002F7592">
            <w:pPr>
              <w:jc w:val="both"/>
            </w:pPr>
            <w:r>
              <w:t>Η φορολογία καπνού και καπνικών προϊόντων στην Ελλάδα: συγκριτική μελέτη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694963" w:rsidRDefault="00694963" w:rsidP="002F7592">
            <w:pPr>
              <w:jc w:val="center"/>
            </w:pPr>
            <w:r>
              <w:t>ΛΙΑΡΓΚΟΒΑΣ ΠΑΝΑΓΙΩΤΗΣ</w:t>
            </w:r>
          </w:p>
        </w:tc>
      </w:tr>
      <w:tr w:rsidR="00694963" w:rsidTr="00106540">
        <w:tc>
          <w:tcPr>
            <w:tcW w:w="704" w:type="dxa"/>
            <w:shd w:val="clear" w:color="auto" w:fill="FFD966" w:themeFill="accent4" w:themeFillTint="99"/>
          </w:tcPr>
          <w:p w:rsidR="00694963" w:rsidRDefault="00694963" w:rsidP="002F7592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694963" w:rsidRDefault="00694963" w:rsidP="002F7592">
            <w:pPr>
              <w:jc w:val="center"/>
            </w:pPr>
            <w:r>
              <w:t>4043202202009</w:t>
            </w:r>
          </w:p>
        </w:tc>
        <w:tc>
          <w:tcPr>
            <w:tcW w:w="7655" w:type="dxa"/>
            <w:shd w:val="clear" w:color="auto" w:fill="FFD966" w:themeFill="accent4" w:themeFillTint="99"/>
          </w:tcPr>
          <w:p w:rsidR="00694963" w:rsidRDefault="00694963" w:rsidP="002F7592">
            <w:pPr>
              <w:jc w:val="both"/>
            </w:pPr>
            <w:r>
              <w:t>Διασφάλιση Ποιότητας στο Δημόσιο Τομέα. Η περίπτωση του Εθνικού Κέντρου Δημόσιας Διοίκησης και Αυτοδιοίκησης (ΕΚΔΔΑ)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:rsidR="00694963" w:rsidRDefault="00694963" w:rsidP="002F7592">
            <w:pPr>
              <w:jc w:val="center"/>
            </w:pPr>
            <w:r>
              <w:t>ΚΡΙΕΜΑΔΗΣ ΑΘΑΝΑΣΙΟΣ</w:t>
            </w:r>
          </w:p>
        </w:tc>
      </w:tr>
      <w:tr w:rsidR="00694963" w:rsidTr="00106540">
        <w:tc>
          <w:tcPr>
            <w:tcW w:w="704" w:type="dxa"/>
            <w:shd w:val="clear" w:color="auto" w:fill="D9E2F3" w:themeFill="accent5" w:themeFillTint="33"/>
          </w:tcPr>
          <w:p w:rsidR="00694963" w:rsidRDefault="00694963" w:rsidP="002F7592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694963" w:rsidRDefault="00694963" w:rsidP="002F7592">
            <w:pPr>
              <w:jc w:val="center"/>
            </w:pPr>
            <w:r>
              <w:t>4043202202010</w:t>
            </w:r>
          </w:p>
        </w:tc>
        <w:tc>
          <w:tcPr>
            <w:tcW w:w="7655" w:type="dxa"/>
            <w:shd w:val="clear" w:color="auto" w:fill="D9E2F3" w:themeFill="accent5" w:themeFillTint="33"/>
          </w:tcPr>
          <w:p w:rsidR="00694963" w:rsidRDefault="00694963" w:rsidP="002F7592">
            <w:pPr>
              <w:jc w:val="both"/>
            </w:pPr>
            <w:r>
              <w:t>Ξεκλειδώνοντας τη Διοικητική Αποτελεσματικότητα: Αξιολόγηση του Ρόλου της Ηλεκτρονικής Διακυβέρνησης στην Ενίσχυση της Απόδοσης του Δημόσιου Τομέα στην Ελλάδα. Μελέτη περίπτωσης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694963" w:rsidRDefault="00694963" w:rsidP="002F7592">
            <w:pPr>
              <w:jc w:val="center"/>
            </w:pPr>
            <w:r>
              <w:t>ΚΑΡΙΟΦΥΛΛΑΣ ΧΑΡΑΛΑΜΠΟΣ</w:t>
            </w:r>
          </w:p>
        </w:tc>
      </w:tr>
      <w:tr w:rsidR="00694963" w:rsidTr="00106540">
        <w:tc>
          <w:tcPr>
            <w:tcW w:w="704" w:type="dxa"/>
            <w:shd w:val="clear" w:color="auto" w:fill="E2EFD9" w:themeFill="accent6" w:themeFillTint="33"/>
          </w:tcPr>
          <w:p w:rsidR="00694963" w:rsidRDefault="00694963" w:rsidP="002F7592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94963" w:rsidRDefault="00694963" w:rsidP="002F7592">
            <w:pPr>
              <w:jc w:val="center"/>
            </w:pPr>
            <w:r>
              <w:t>4043202202011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:rsidR="00694963" w:rsidRPr="00AA790D" w:rsidRDefault="00694963" w:rsidP="002F7592">
            <w:pPr>
              <w:jc w:val="both"/>
            </w:pPr>
            <w:r>
              <w:t xml:space="preserve">Ο ρόλος της ηγεσίας και της παρακίνησης στην εργασιακή ικανοποίηση και μελέτη περίπτωσης </w:t>
            </w:r>
            <w:r>
              <w:rPr>
                <w:lang w:val="en-US"/>
              </w:rPr>
              <w:t>Apple</w:t>
            </w:r>
            <w:r w:rsidRPr="00AA790D">
              <w:t xml:space="preserve"> </w:t>
            </w:r>
            <w:r>
              <w:rPr>
                <w:lang w:val="en-US"/>
              </w:rPr>
              <w:t>INC</w:t>
            </w:r>
            <w:r w:rsidRPr="00AA790D">
              <w:t>.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694963" w:rsidRDefault="00694963" w:rsidP="002F7592">
            <w:pPr>
              <w:jc w:val="center"/>
            </w:pPr>
            <w:r>
              <w:t>ΚΑΚΟΥΡΗΣ ΑΛΕΞΑΝΔΡΟΣ</w:t>
            </w:r>
          </w:p>
        </w:tc>
      </w:tr>
      <w:tr w:rsidR="00694963" w:rsidTr="00106540">
        <w:tc>
          <w:tcPr>
            <w:tcW w:w="704" w:type="dxa"/>
            <w:shd w:val="clear" w:color="auto" w:fill="D9E2F3" w:themeFill="accent5" w:themeFillTint="33"/>
          </w:tcPr>
          <w:p w:rsidR="00694963" w:rsidRDefault="00694963" w:rsidP="002F7592">
            <w:pPr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694963" w:rsidRDefault="00694963" w:rsidP="002F7592">
            <w:pPr>
              <w:jc w:val="center"/>
            </w:pPr>
            <w:r>
              <w:t>4043202202012</w:t>
            </w:r>
          </w:p>
        </w:tc>
        <w:tc>
          <w:tcPr>
            <w:tcW w:w="7655" w:type="dxa"/>
            <w:shd w:val="clear" w:color="auto" w:fill="D9E2F3" w:themeFill="accent5" w:themeFillTint="33"/>
          </w:tcPr>
          <w:p w:rsidR="00694963" w:rsidRPr="00E713A5" w:rsidRDefault="00694963" w:rsidP="002F7592">
            <w:pPr>
              <w:jc w:val="both"/>
            </w:pPr>
            <w:r>
              <w:t xml:space="preserve">Περίπτωση Πληροφοριακού Συστήματος </w:t>
            </w:r>
            <w:proofErr w:type="spellStart"/>
            <w:r>
              <w:rPr>
                <w:lang w:val="en-US"/>
              </w:rPr>
              <w:t>anynet</w:t>
            </w:r>
            <w:proofErr w:type="spellEnd"/>
            <w:r w:rsidRPr="00E713A5">
              <w:t>.</w:t>
            </w:r>
            <w:r>
              <w:rPr>
                <w:lang w:val="en-US"/>
              </w:rPr>
              <w:t>gr</w:t>
            </w:r>
            <w:r w:rsidRPr="00E713A5">
              <w:t xml:space="preserve"> 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694963" w:rsidRDefault="00694963" w:rsidP="002F7592">
            <w:pPr>
              <w:jc w:val="center"/>
            </w:pPr>
            <w:r>
              <w:t>ΚΑΡΙΟΦΥΛΛΑΣ ΧΑΡΑΛΑΜΠΟΣ</w:t>
            </w:r>
          </w:p>
        </w:tc>
      </w:tr>
      <w:tr w:rsidR="00694963" w:rsidTr="00106540">
        <w:tc>
          <w:tcPr>
            <w:tcW w:w="704" w:type="dxa"/>
            <w:shd w:val="clear" w:color="auto" w:fill="C5E0B3" w:themeFill="accent6" w:themeFillTint="66"/>
          </w:tcPr>
          <w:p w:rsidR="00694963" w:rsidRDefault="00694963" w:rsidP="002F759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94963" w:rsidRDefault="00694963" w:rsidP="002F7592">
            <w:pPr>
              <w:jc w:val="center"/>
            </w:pPr>
            <w:r>
              <w:t>4043202202013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:rsidR="00694963" w:rsidRDefault="00694963" w:rsidP="002F7592">
            <w:pPr>
              <w:jc w:val="both"/>
            </w:pPr>
            <w:r>
              <w:t>Υποχρεώσεις της Δημόσιας Διοίκησης στο πλαίσιο εφαρμογής του Γενικού Κανονισμού Προστασίας Δεδομένων Προσωπικού Χαρακτήρα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694963" w:rsidRDefault="00694963" w:rsidP="002F7592">
            <w:pPr>
              <w:jc w:val="center"/>
            </w:pPr>
            <w:r>
              <w:t>ΑΝΑΣΤΑΣΙΟΥ ΑΘΑΝΑΣΙΟΣ</w:t>
            </w:r>
          </w:p>
        </w:tc>
      </w:tr>
      <w:tr w:rsidR="00694963" w:rsidTr="00106540">
        <w:tc>
          <w:tcPr>
            <w:tcW w:w="704" w:type="dxa"/>
            <w:shd w:val="clear" w:color="auto" w:fill="FFF2CC" w:themeFill="accent4" w:themeFillTint="33"/>
          </w:tcPr>
          <w:p w:rsidR="00694963" w:rsidRDefault="00694963" w:rsidP="002F7592">
            <w:pPr>
              <w:jc w:val="center"/>
            </w:pPr>
            <w:r>
              <w:t>14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94963" w:rsidRDefault="00694963" w:rsidP="002F7592">
            <w:pPr>
              <w:jc w:val="center"/>
            </w:pPr>
            <w:r>
              <w:t>4043202202014</w:t>
            </w:r>
          </w:p>
        </w:tc>
        <w:tc>
          <w:tcPr>
            <w:tcW w:w="7655" w:type="dxa"/>
            <w:shd w:val="clear" w:color="auto" w:fill="FFF2CC" w:themeFill="accent4" w:themeFillTint="33"/>
          </w:tcPr>
          <w:p w:rsidR="00694963" w:rsidRDefault="00694963" w:rsidP="002F7592">
            <w:pPr>
              <w:jc w:val="both"/>
            </w:pPr>
            <w:r>
              <w:t xml:space="preserve">Στάσεις και Απόψεις Διευθυντών – Υποδιευθυντών Σχολικών Μονάδων Δευτεροβάθμιας Εκπαίδευσης του Δήμου Τρίπολης, αναφορικά με τη χρήση Τ.Π.Ε. στα σχολεία. Ο ρόλος του ψηφιακού ηγέτη. 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694963" w:rsidRDefault="00694963" w:rsidP="002F7592">
            <w:pPr>
              <w:jc w:val="center"/>
            </w:pPr>
            <w:r>
              <w:t>ΔΕΡΜΑΤΗΣ ΖΑΧΑΡΙΑΣ</w:t>
            </w:r>
          </w:p>
        </w:tc>
      </w:tr>
      <w:tr w:rsidR="00694963" w:rsidTr="00106540">
        <w:tc>
          <w:tcPr>
            <w:tcW w:w="704" w:type="dxa"/>
            <w:shd w:val="clear" w:color="auto" w:fill="F4B083" w:themeFill="accent2" w:themeFillTint="99"/>
          </w:tcPr>
          <w:p w:rsidR="00694963" w:rsidRDefault="00694963" w:rsidP="002F7592">
            <w:pPr>
              <w:jc w:val="center"/>
            </w:pPr>
            <w:r>
              <w:t>15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694963" w:rsidRDefault="00694963" w:rsidP="002F7592">
            <w:pPr>
              <w:jc w:val="center"/>
            </w:pPr>
            <w:r>
              <w:t>4043202202015</w:t>
            </w:r>
          </w:p>
        </w:tc>
        <w:tc>
          <w:tcPr>
            <w:tcW w:w="7655" w:type="dxa"/>
            <w:shd w:val="clear" w:color="auto" w:fill="F4B083" w:themeFill="accent2" w:themeFillTint="99"/>
          </w:tcPr>
          <w:p w:rsidR="00694963" w:rsidRDefault="00694963" w:rsidP="002F7592">
            <w:pPr>
              <w:jc w:val="both"/>
            </w:pPr>
            <w:r>
              <w:t>Η φορολογία καπνού και καπνικών προϊόντων στην Ελλάδα: συγκριτική μελέτη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694963" w:rsidRDefault="00694963" w:rsidP="002F7592">
            <w:pPr>
              <w:jc w:val="center"/>
            </w:pPr>
            <w:r>
              <w:t>ΛΙΑΡΓΚΟΒΑΣ ΠΑΝΑΓΙΩΤΗΣ</w:t>
            </w:r>
          </w:p>
        </w:tc>
      </w:tr>
      <w:tr w:rsidR="00694963" w:rsidTr="00106540">
        <w:tc>
          <w:tcPr>
            <w:tcW w:w="704" w:type="dxa"/>
          </w:tcPr>
          <w:p w:rsidR="00694963" w:rsidRDefault="00694963" w:rsidP="002F7592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694963" w:rsidRDefault="00694963" w:rsidP="002F7592">
            <w:pPr>
              <w:jc w:val="center"/>
            </w:pPr>
            <w:r>
              <w:t>4043202202016</w:t>
            </w:r>
          </w:p>
        </w:tc>
        <w:tc>
          <w:tcPr>
            <w:tcW w:w="7655" w:type="dxa"/>
          </w:tcPr>
          <w:p w:rsidR="00694963" w:rsidRDefault="00694963" w:rsidP="002F7592">
            <w:pPr>
              <w:jc w:val="both"/>
            </w:pPr>
            <w:r>
              <w:t>Η συμβολή της Ηλεκτρονικής Διακυβέρνησης στη Διαχείριση Ανθρώπινου Δυναμικού στο Δημόσιο Τομέα. Διερεύνηση των δυνατοτήτων των νέων τεχνολογιών στη διαχείριση ταλέντων.</w:t>
            </w:r>
          </w:p>
        </w:tc>
        <w:tc>
          <w:tcPr>
            <w:tcW w:w="3260" w:type="dxa"/>
          </w:tcPr>
          <w:p w:rsidR="00694963" w:rsidRDefault="00694963" w:rsidP="002F7592">
            <w:pPr>
              <w:jc w:val="center"/>
            </w:pPr>
            <w:r>
              <w:t>ΕΥΑΓΓΕΛΟΠΟΥΛΟΣ ΠΑΝΑΓΙΩΤΗΣ</w:t>
            </w:r>
          </w:p>
        </w:tc>
      </w:tr>
      <w:tr w:rsidR="00694963" w:rsidTr="00106540">
        <w:tc>
          <w:tcPr>
            <w:tcW w:w="704" w:type="dxa"/>
            <w:shd w:val="clear" w:color="auto" w:fill="FBE4D5" w:themeFill="accent2" w:themeFillTint="33"/>
          </w:tcPr>
          <w:p w:rsidR="00694963" w:rsidRDefault="00694963" w:rsidP="002F7592">
            <w:pPr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94963" w:rsidRDefault="00694963" w:rsidP="002F7592">
            <w:pPr>
              <w:jc w:val="center"/>
            </w:pPr>
            <w:r>
              <w:t>4043202202017</w:t>
            </w:r>
          </w:p>
        </w:tc>
        <w:tc>
          <w:tcPr>
            <w:tcW w:w="7655" w:type="dxa"/>
            <w:shd w:val="clear" w:color="auto" w:fill="FBE4D5" w:themeFill="accent2" w:themeFillTint="33"/>
          </w:tcPr>
          <w:p w:rsidR="00694963" w:rsidRDefault="00694963" w:rsidP="002F7592">
            <w:pPr>
              <w:jc w:val="both"/>
            </w:pPr>
            <w:r>
              <w:t>Δυνατότητες αξιοποίησης των εργαλείων του ψηφιακού μάρκετινγκ στο Υπουργείο Δικαιοσύνης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694963" w:rsidRDefault="00694963" w:rsidP="002F7592">
            <w:pPr>
              <w:jc w:val="center"/>
            </w:pPr>
            <w:r>
              <w:t>ΑΠΟΣΤΟΛΟΠΟΥΛΟΣ ΝΙΚΟΛΑΟΣ</w:t>
            </w:r>
          </w:p>
        </w:tc>
      </w:tr>
      <w:tr w:rsidR="00694963" w:rsidTr="00106540">
        <w:tc>
          <w:tcPr>
            <w:tcW w:w="704" w:type="dxa"/>
            <w:shd w:val="clear" w:color="auto" w:fill="FFF2CC" w:themeFill="accent4" w:themeFillTint="33"/>
          </w:tcPr>
          <w:p w:rsidR="00694963" w:rsidRDefault="00694963" w:rsidP="002F7592">
            <w:pPr>
              <w:jc w:val="center"/>
            </w:pPr>
            <w:r>
              <w:t>18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94963" w:rsidRDefault="00694963" w:rsidP="002F7592">
            <w:pPr>
              <w:jc w:val="center"/>
            </w:pPr>
            <w:r>
              <w:t>4043202202018</w:t>
            </w:r>
          </w:p>
        </w:tc>
        <w:tc>
          <w:tcPr>
            <w:tcW w:w="7655" w:type="dxa"/>
            <w:shd w:val="clear" w:color="auto" w:fill="FFF2CC" w:themeFill="accent4" w:themeFillTint="33"/>
          </w:tcPr>
          <w:p w:rsidR="00694963" w:rsidRDefault="00694963" w:rsidP="002F7592">
            <w:pPr>
              <w:jc w:val="both"/>
            </w:pPr>
            <w:r>
              <w:t>Ο Ψηφιακός Μετασχηματισμός στον Ελληνικό Δημόσιο Τομέα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694963" w:rsidRDefault="00694963" w:rsidP="002F7592">
            <w:pPr>
              <w:jc w:val="center"/>
            </w:pPr>
            <w:r>
              <w:t>ΔΕΡΜΑΤΗΣ ΖΑΧΑΡΙΑΣ</w:t>
            </w:r>
          </w:p>
        </w:tc>
      </w:tr>
      <w:tr w:rsidR="00694963" w:rsidTr="00106540">
        <w:tc>
          <w:tcPr>
            <w:tcW w:w="704" w:type="dxa"/>
            <w:shd w:val="clear" w:color="auto" w:fill="C5E0B3" w:themeFill="accent6" w:themeFillTint="66"/>
          </w:tcPr>
          <w:p w:rsidR="00694963" w:rsidRDefault="00694963" w:rsidP="002F7592">
            <w:pPr>
              <w:jc w:val="center"/>
            </w:pPr>
            <w:r>
              <w:t>19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94963" w:rsidRDefault="00694963" w:rsidP="002F7592">
            <w:pPr>
              <w:jc w:val="center"/>
            </w:pPr>
            <w:r>
              <w:t>4043202202019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:rsidR="00694963" w:rsidRDefault="00694963" w:rsidP="002F7592">
            <w:pPr>
              <w:jc w:val="both"/>
            </w:pPr>
            <w:r>
              <w:t>Η συμβολή της γυναικείας εκπαιδευτικής ηγεσίας στο μετασχηματισμό της σχολικής κουλτούρας στην πρωτοβάθμια εκπαίδευση υπό το πρίσμα της ΔΟΠ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694963" w:rsidRDefault="00694963" w:rsidP="002F7592">
            <w:pPr>
              <w:jc w:val="center"/>
            </w:pPr>
            <w:r>
              <w:t>ΑΝΑΣΤΑΣΙΟΥ ΑΘΑΝΑΣΙΟΣ</w:t>
            </w:r>
          </w:p>
        </w:tc>
      </w:tr>
      <w:tr w:rsidR="00694963" w:rsidTr="00106540">
        <w:tc>
          <w:tcPr>
            <w:tcW w:w="704" w:type="dxa"/>
            <w:shd w:val="clear" w:color="auto" w:fill="FFD966" w:themeFill="accent4" w:themeFillTint="99"/>
          </w:tcPr>
          <w:p w:rsidR="00694963" w:rsidRDefault="00694963" w:rsidP="002F7592">
            <w:pPr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694963" w:rsidRDefault="00694963" w:rsidP="002F7592">
            <w:pPr>
              <w:jc w:val="center"/>
            </w:pPr>
            <w:r>
              <w:t>4043202202020</w:t>
            </w:r>
          </w:p>
        </w:tc>
        <w:tc>
          <w:tcPr>
            <w:tcW w:w="7655" w:type="dxa"/>
            <w:shd w:val="clear" w:color="auto" w:fill="FFD966" w:themeFill="accent4" w:themeFillTint="99"/>
          </w:tcPr>
          <w:p w:rsidR="00694963" w:rsidRPr="00AA790D" w:rsidRDefault="00694963" w:rsidP="002F7592">
            <w:pPr>
              <w:jc w:val="both"/>
            </w:pPr>
            <w:r>
              <w:t xml:space="preserve">Εφαρμογή των Κριτηρίων του Πλαισίου Ποιότητας </w:t>
            </w:r>
            <w:r>
              <w:rPr>
                <w:lang w:val="en-US"/>
              </w:rPr>
              <w:t>Baldridge</w:t>
            </w:r>
            <w:r w:rsidRPr="00AA790D">
              <w:t xml:space="preserve"> </w:t>
            </w:r>
            <w:r>
              <w:t>σε Φορείς Κοινωνικών Δομών της Περιφερειακής Ενότητας Αργολίδας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:rsidR="00694963" w:rsidRDefault="00694963" w:rsidP="002F7592">
            <w:pPr>
              <w:jc w:val="center"/>
            </w:pPr>
            <w:r>
              <w:t>ΚΡΙΕΜΑΔΗΣ ΑΘΑΝΑΣΙΟΣ</w:t>
            </w:r>
          </w:p>
        </w:tc>
      </w:tr>
      <w:tr w:rsidR="00694963" w:rsidTr="00106540">
        <w:tc>
          <w:tcPr>
            <w:tcW w:w="704" w:type="dxa"/>
            <w:shd w:val="clear" w:color="auto" w:fill="D5DCE4" w:themeFill="text2" w:themeFillTint="33"/>
          </w:tcPr>
          <w:p w:rsidR="00694963" w:rsidRDefault="00694963" w:rsidP="002F7592">
            <w:pPr>
              <w:jc w:val="center"/>
            </w:pPr>
            <w:r>
              <w:t>21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694963" w:rsidRDefault="00694963" w:rsidP="002F7592">
            <w:pPr>
              <w:jc w:val="center"/>
            </w:pPr>
            <w:r>
              <w:t>4043202202021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:rsidR="00694963" w:rsidRPr="00E713A5" w:rsidRDefault="00694963" w:rsidP="002F7592">
            <w:pPr>
              <w:jc w:val="both"/>
            </w:pPr>
            <w:r>
              <w:t xml:space="preserve">Η συμβολή της πανδημίας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E713A5">
              <w:t>-19</w:t>
            </w:r>
            <w:r>
              <w:t xml:space="preserve"> στην Ηλεκτρονική Διακυβέρνηση και οι εφαρμογές της στη λειτουργία των Μονάδων Υγείας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694963" w:rsidRDefault="00694963" w:rsidP="002F7592">
            <w:pPr>
              <w:jc w:val="center"/>
            </w:pPr>
            <w:r>
              <w:t>ΣΠΗΛΙΩΤΟΠΟΥΛΟΣ ΔΗΜΗΤΡΙΟΣ</w:t>
            </w:r>
          </w:p>
        </w:tc>
      </w:tr>
      <w:tr w:rsidR="00694963" w:rsidTr="00106540">
        <w:tc>
          <w:tcPr>
            <w:tcW w:w="704" w:type="dxa"/>
            <w:shd w:val="clear" w:color="auto" w:fill="FFD966" w:themeFill="accent4" w:themeFillTint="99"/>
          </w:tcPr>
          <w:p w:rsidR="00694963" w:rsidRDefault="00694963" w:rsidP="002F7592">
            <w:pPr>
              <w:jc w:val="center"/>
            </w:pPr>
            <w:r>
              <w:t>22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694963" w:rsidRDefault="00694963" w:rsidP="002F7592">
            <w:pPr>
              <w:jc w:val="center"/>
            </w:pPr>
            <w:r>
              <w:t>4043202202022</w:t>
            </w:r>
          </w:p>
        </w:tc>
        <w:tc>
          <w:tcPr>
            <w:tcW w:w="7655" w:type="dxa"/>
            <w:shd w:val="clear" w:color="auto" w:fill="FFD966" w:themeFill="accent4" w:themeFillTint="99"/>
          </w:tcPr>
          <w:p w:rsidR="00694963" w:rsidRDefault="00694963" w:rsidP="002F7592">
            <w:pPr>
              <w:jc w:val="both"/>
            </w:pPr>
            <w:r>
              <w:t xml:space="preserve">Εφαρμογή των Κριτηρίων του Πλαισίου Ποιότητας </w:t>
            </w:r>
            <w:r>
              <w:rPr>
                <w:lang w:val="en-US"/>
              </w:rPr>
              <w:t>Baldridge</w:t>
            </w:r>
            <w:r w:rsidRPr="00AA790D">
              <w:t xml:space="preserve"> </w:t>
            </w:r>
            <w:r>
              <w:t>στους Δημοτικούς Οργανισμούς της Περιφερειακής Ενότητας Αργολίδας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:rsidR="00694963" w:rsidRDefault="00694963" w:rsidP="002F7592">
            <w:pPr>
              <w:jc w:val="center"/>
            </w:pPr>
            <w:r>
              <w:t>ΚΡΙΕΜΑΔΗΣ ΑΘΑΝΑΣΙΟΣ</w:t>
            </w:r>
          </w:p>
        </w:tc>
      </w:tr>
      <w:tr w:rsidR="00694963" w:rsidTr="00106540">
        <w:tc>
          <w:tcPr>
            <w:tcW w:w="704" w:type="dxa"/>
            <w:shd w:val="clear" w:color="auto" w:fill="E2EFD9" w:themeFill="accent6" w:themeFillTint="33"/>
          </w:tcPr>
          <w:p w:rsidR="00694963" w:rsidRDefault="00694963" w:rsidP="002F7592">
            <w:pPr>
              <w:jc w:val="center"/>
            </w:pPr>
            <w:r>
              <w:t>23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94963" w:rsidRDefault="00694963" w:rsidP="002F7592">
            <w:pPr>
              <w:jc w:val="center"/>
            </w:pPr>
            <w:r>
              <w:t>4043202202023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:rsidR="00694963" w:rsidRDefault="00694963" w:rsidP="002F7592">
            <w:pPr>
              <w:jc w:val="both"/>
            </w:pPr>
            <w:r>
              <w:t>Η αποτελεσματικότητα του εξωδικαστικού μηχανισμού ρύθμισης οφειλών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694963" w:rsidRDefault="00694963" w:rsidP="002F7592">
            <w:pPr>
              <w:jc w:val="center"/>
            </w:pPr>
            <w:r>
              <w:t>ΚΑΚΟΥΡΗΣ ΑΛΕΞΑΝΔΡΟΣ</w:t>
            </w:r>
          </w:p>
        </w:tc>
      </w:tr>
      <w:tr w:rsidR="00694963" w:rsidTr="00106540">
        <w:tc>
          <w:tcPr>
            <w:tcW w:w="704" w:type="dxa"/>
            <w:shd w:val="clear" w:color="auto" w:fill="F4B083" w:themeFill="accent2" w:themeFillTint="99"/>
          </w:tcPr>
          <w:p w:rsidR="00694963" w:rsidRDefault="00694963" w:rsidP="002F7592">
            <w:pPr>
              <w:jc w:val="center"/>
            </w:pPr>
            <w:r>
              <w:t>24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694963" w:rsidRDefault="00694963" w:rsidP="002F7592">
            <w:pPr>
              <w:jc w:val="center"/>
            </w:pPr>
            <w:r>
              <w:t>4043202202024</w:t>
            </w:r>
          </w:p>
        </w:tc>
        <w:tc>
          <w:tcPr>
            <w:tcW w:w="7655" w:type="dxa"/>
            <w:shd w:val="clear" w:color="auto" w:fill="F4B083" w:themeFill="accent2" w:themeFillTint="99"/>
          </w:tcPr>
          <w:p w:rsidR="00694963" w:rsidRDefault="00694963" w:rsidP="002F7592">
            <w:pPr>
              <w:jc w:val="both"/>
            </w:pPr>
            <w:r>
              <w:t>Φορολογικές Πολιτικές Μείωσης της Βλάβης. Συγκριτική μελέτη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694963" w:rsidRDefault="00694963" w:rsidP="002F7592">
            <w:pPr>
              <w:jc w:val="center"/>
            </w:pPr>
            <w:r>
              <w:t>ΛΙΑΡΓΚΟΒΑΣ ΠΑΝΑΓΙΩΤΗΣ</w:t>
            </w:r>
          </w:p>
        </w:tc>
      </w:tr>
      <w:tr w:rsidR="00694963" w:rsidTr="00106540">
        <w:tc>
          <w:tcPr>
            <w:tcW w:w="704" w:type="dxa"/>
            <w:shd w:val="clear" w:color="auto" w:fill="FFD966" w:themeFill="accent4" w:themeFillTint="99"/>
          </w:tcPr>
          <w:p w:rsidR="00694963" w:rsidRDefault="00694963" w:rsidP="002F7592">
            <w:pPr>
              <w:jc w:val="center"/>
            </w:pPr>
            <w:r>
              <w:t>25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694963" w:rsidRDefault="00694963" w:rsidP="002F7592">
            <w:pPr>
              <w:jc w:val="center"/>
            </w:pPr>
            <w:r>
              <w:t>4043202202025</w:t>
            </w:r>
          </w:p>
        </w:tc>
        <w:tc>
          <w:tcPr>
            <w:tcW w:w="7655" w:type="dxa"/>
            <w:shd w:val="clear" w:color="auto" w:fill="FFD966" w:themeFill="accent4" w:themeFillTint="99"/>
          </w:tcPr>
          <w:p w:rsidR="00694963" w:rsidRDefault="00694963" w:rsidP="002F7592">
            <w:pPr>
              <w:jc w:val="both"/>
            </w:pPr>
            <w:r>
              <w:t>Σχεδιασμός και Εφαρμογή των Συστημάτων Διαχείρισης Ποιότητας: Η περίπτωση των ΟΤΑ</w:t>
            </w:r>
          </w:p>
        </w:tc>
        <w:tc>
          <w:tcPr>
            <w:tcW w:w="3260" w:type="dxa"/>
            <w:shd w:val="clear" w:color="auto" w:fill="FFD966" w:themeFill="accent4" w:themeFillTint="99"/>
          </w:tcPr>
          <w:p w:rsidR="00694963" w:rsidRDefault="00694963" w:rsidP="002F7592">
            <w:pPr>
              <w:jc w:val="center"/>
            </w:pPr>
            <w:r>
              <w:t>ΚΡΙΕΜΑΔΗΣ ΑΘΑΝΑΣΙΟΣ</w:t>
            </w:r>
          </w:p>
        </w:tc>
      </w:tr>
    </w:tbl>
    <w:p w:rsidR="002F7592" w:rsidRDefault="002F7592" w:rsidP="002F7592">
      <w:pPr>
        <w:jc w:val="center"/>
      </w:pPr>
    </w:p>
    <w:sectPr w:rsidR="002F7592" w:rsidSect="002F759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92"/>
    <w:rsid w:val="000C46DA"/>
    <w:rsid w:val="00106540"/>
    <w:rsid w:val="001B5A5C"/>
    <w:rsid w:val="002204E7"/>
    <w:rsid w:val="002F7592"/>
    <w:rsid w:val="0037160D"/>
    <w:rsid w:val="003C7807"/>
    <w:rsid w:val="00430AC4"/>
    <w:rsid w:val="0044799F"/>
    <w:rsid w:val="00514C8F"/>
    <w:rsid w:val="0059333F"/>
    <w:rsid w:val="005B3996"/>
    <w:rsid w:val="00694963"/>
    <w:rsid w:val="006E2DE8"/>
    <w:rsid w:val="007023DD"/>
    <w:rsid w:val="00734EC4"/>
    <w:rsid w:val="007A012C"/>
    <w:rsid w:val="00833496"/>
    <w:rsid w:val="00941D84"/>
    <w:rsid w:val="00AA790D"/>
    <w:rsid w:val="00B272E9"/>
    <w:rsid w:val="00B54D30"/>
    <w:rsid w:val="00CB6D56"/>
    <w:rsid w:val="00D769B8"/>
    <w:rsid w:val="00E713A5"/>
    <w:rsid w:val="00E87AFD"/>
    <w:rsid w:val="00E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2CC2-562B-4754-BD04-2FCA796D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2024-04-02T08:52:00Z</dcterms:created>
  <dcterms:modified xsi:type="dcterms:W3CDTF">2024-04-02T08:52:00Z</dcterms:modified>
</cp:coreProperties>
</file>