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2" w:rsidRPr="00827604" w:rsidRDefault="00D10072" w:rsidP="00D10072">
      <w:pPr>
        <w:jc w:val="center"/>
        <w:rPr>
          <w:rFonts w:ascii="Constantia" w:hAnsi="Constantia"/>
          <w:b/>
          <w:sz w:val="32"/>
          <w:szCs w:val="32"/>
        </w:rPr>
      </w:pPr>
      <w:r w:rsidRPr="00827604">
        <w:rPr>
          <w:rFonts w:ascii="Constantia" w:hAnsi="Constantia"/>
          <w:b/>
          <w:sz w:val="32"/>
          <w:szCs w:val="32"/>
        </w:rPr>
        <w:t>ΕΛΛΗΝΙΚΗ ΔΗΜΟΚΡΑΤΙΑ</w:t>
      </w:r>
    </w:p>
    <w:p w:rsidR="00D10072" w:rsidRPr="00827604" w:rsidRDefault="00D10072" w:rsidP="00D10072">
      <w:pPr>
        <w:jc w:val="center"/>
        <w:rPr>
          <w:rFonts w:ascii="Constantia" w:hAnsi="Constantia"/>
          <w:sz w:val="20"/>
        </w:rPr>
      </w:pPr>
      <w:r w:rsidRPr="00827604">
        <w:rPr>
          <w:rFonts w:ascii="Constantia" w:hAnsi="Constantia"/>
          <w:noProof/>
          <w:sz w:val="20"/>
          <w:lang w:eastAsia="el-GR"/>
        </w:rPr>
        <w:drawing>
          <wp:inline distT="0" distB="0" distL="0" distR="0">
            <wp:extent cx="1104900" cy="933450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72" w:rsidRPr="00827604" w:rsidRDefault="00D10072" w:rsidP="00D10072">
      <w:pPr>
        <w:autoSpaceDE w:val="0"/>
        <w:autoSpaceDN w:val="0"/>
        <w:adjustRightInd w:val="0"/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>ΠΑΝΕΠΙΣΤΗΜΙΟ  ΠΕΛΟΠΟΝΝΗΣΟΥ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ΣΧΟΛΗ  ΟΙΚΟΝΟΜΙΑΣ &amp; ΤΕΧΝΟΛΟΓΙΑΣ</w:t>
      </w:r>
    </w:p>
    <w:p w:rsidR="00D10072" w:rsidRPr="00827604" w:rsidRDefault="005B6F59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ΤΜΗΜΑ ΔΙΟΙΚΗΤΙΚΗΣ ΕΠΙΣΤΗΜΗΣ &amp; ΤΕΧΝΟΛΟΓΙΑΣ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ΠΡΟΓΡΑΜΜΑ ΜΕΤΑΠΤΥΧΙΑΚΩΝ ΣΠΟΥΔΩΝ</w:t>
      </w:r>
    </w:p>
    <w:p w:rsidR="00D10072" w:rsidRPr="00827604" w:rsidRDefault="005B6F59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  <w:sz w:val="20"/>
          <w:szCs w:val="20"/>
        </w:rPr>
        <w:t>ΔΗΜΟΣΙΑ ΔΙΟΙΚΗΣΗ ΚΑΙ ΨΗΦΙΑΚΟΣ ΜΕΤΑΣΧΗΜΑΤΙΣΜΟΣ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 xml:space="preserve">                                     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E127A8" w:rsidRPr="00827604" w:rsidRDefault="00E127A8">
      <w:pPr>
        <w:rPr>
          <w:rFonts w:ascii="Constantia" w:hAnsi="Constanti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142"/>
        <w:gridCol w:w="6662"/>
      </w:tblGrid>
      <w:tr w:rsidR="00EF4E7C" w:rsidRPr="00827604" w:rsidTr="00EF4E7C">
        <w:trPr>
          <w:trHeight w:val="960"/>
        </w:trPr>
        <w:tc>
          <w:tcPr>
            <w:tcW w:w="214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149" w:rsidRPr="00C02146" w:rsidRDefault="0003653E" w:rsidP="00DD7149">
            <w:pPr>
              <w:jc w:val="center"/>
              <w:rPr>
                <w:rFonts w:ascii="Constantia" w:eastAsia="Times New Roman" w:hAnsi="Constantia"/>
                <w:b/>
                <w:color w:val="000000"/>
                <w:lang w:val="en-US"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Παρασκευή</w:t>
            </w:r>
            <w:r w:rsidR="0055360F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02</w:t>
            </w:r>
            <w:r w:rsidR="0055360F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/02/24</w:t>
            </w:r>
          </w:p>
          <w:p w:rsidR="00DD7149" w:rsidRDefault="0003653E" w:rsidP="00DD7149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19:00-21</w:t>
            </w:r>
            <w:bookmarkStart w:id="0" w:name="_GoBack"/>
            <w:bookmarkEnd w:id="0"/>
            <w:r w:rsidR="0055360F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:00</w:t>
            </w:r>
          </w:p>
          <w:p w:rsidR="00565893" w:rsidRPr="00827604" w:rsidRDefault="0055360F" w:rsidP="00DD7149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color w:val="000000"/>
                <w:lang w:eastAsia="el-GR"/>
              </w:rPr>
              <w:t>Γ1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55360F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color w:val="000000"/>
                <w:lang w:eastAsia="el-GR"/>
              </w:rPr>
              <w:t>ΔΗΜΟΣΙΕΣ ΕΠΙΧΕΙΡΗΣΕΙΣ ΚΑΙ ΚΑΙΝΟΤΟΜΙΑ</w:t>
            </w:r>
          </w:p>
          <w:p w:rsidR="00EF4E7C" w:rsidRDefault="0055360F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color w:val="000000"/>
                <w:lang w:eastAsia="el-GR"/>
              </w:rPr>
              <w:t>(</w:t>
            </w:r>
            <w:proofErr w:type="spellStart"/>
            <w:r>
              <w:rPr>
                <w:rFonts w:ascii="Constantia" w:eastAsia="Times New Roman" w:hAnsi="Constantia"/>
                <w:color w:val="000000"/>
                <w:lang w:eastAsia="el-GR"/>
              </w:rPr>
              <w:t>Κακούρης</w:t>
            </w:r>
            <w:proofErr w:type="spellEnd"/>
            <w:r>
              <w:rPr>
                <w:rFonts w:ascii="Constantia" w:eastAsia="Times New Roman" w:hAnsi="Constantia"/>
                <w:color w:val="000000"/>
                <w:lang w:eastAsia="el-GR"/>
              </w:rPr>
              <w:t xml:space="preserve"> Αλέξανδρος</w:t>
            </w:r>
            <w:r w:rsidR="00EF4E7C" w:rsidRPr="00827604">
              <w:rPr>
                <w:rFonts w:ascii="Constantia" w:eastAsia="Times New Roman" w:hAnsi="Constantia"/>
                <w:color w:val="000000"/>
                <w:lang w:eastAsia="el-GR"/>
              </w:rPr>
              <w:t>)</w:t>
            </w:r>
          </w:p>
          <w:p w:rsidR="001014A3" w:rsidRPr="00827604" w:rsidRDefault="001014A3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color w:val="000000"/>
                <w:lang w:eastAsia="el-GR"/>
              </w:rPr>
              <w:t>Γραπτές εξετάσεις</w:t>
            </w:r>
          </w:p>
        </w:tc>
      </w:tr>
      <w:tr w:rsidR="00EF4E7C" w:rsidRPr="00827604" w:rsidTr="00EF4E7C">
        <w:trPr>
          <w:trHeight w:val="960"/>
        </w:trPr>
        <w:tc>
          <w:tcPr>
            <w:tcW w:w="214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7C" w:rsidRPr="00C02146" w:rsidRDefault="001014A3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val="en-US"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Σάββατο 17/02/24</w:t>
            </w:r>
          </w:p>
          <w:p w:rsidR="00EF4E7C" w:rsidRDefault="0055360F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12:00-14:00</w:t>
            </w:r>
          </w:p>
          <w:p w:rsidR="00565893" w:rsidRPr="00553AE2" w:rsidRDefault="00553AE2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proofErr w:type="spellStart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Αιθ</w:t>
            </w:r>
            <w:proofErr w:type="spellEnd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. Γ1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55360F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ΣΤΡΑΤΗΓΙΚΗ ΔΙΟΙΚΗΣΗ ΚΑΙ ΟΡΓΑΝΩΣΙΑΚΕΣ ΑΛΛΑΓΕΣ ΣΤΟ ΔΗΜΟΣΙΟ ΤΟΜΕΑ</w:t>
            </w:r>
          </w:p>
          <w:p w:rsidR="00EF4E7C" w:rsidRDefault="00EF4E7C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(Κριεμάδης Αθανάσιος</w:t>
            </w:r>
            <w:r w:rsidR="0055360F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 xml:space="preserve"> –</w:t>
            </w:r>
            <w:proofErr w:type="spellStart"/>
            <w:r w:rsidR="0055360F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Λιαργκόβας</w:t>
            </w:r>
            <w:proofErr w:type="spellEnd"/>
            <w:r w:rsidR="0055360F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 xml:space="preserve"> Παναγιώτης</w:t>
            </w: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)</w:t>
            </w:r>
          </w:p>
          <w:p w:rsidR="001014A3" w:rsidRPr="0003653E" w:rsidRDefault="001014A3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Γραπτές Εξετάσεις</w:t>
            </w:r>
          </w:p>
        </w:tc>
      </w:tr>
    </w:tbl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Default="00827604">
      <w:pPr>
        <w:rPr>
          <w:rFonts w:ascii="Constantia" w:hAnsi="Constantia"/>
        </w:rPr>
      </w:pPr>
      <w:r w:rsidRPr="00827604">
        <w:rPr>
          <w:rFonts w:ascii="Constantia" w:hAnsi="Constantia"/>
        </w:rPr>
        <w:t>Τα κάτωθι μαθήματα θα βα</w:t>
      </w:r>
      <w:r w:rsidR="0055360F">
        <w:rPr>
          <w:rFonts w:ascii="Constantia" w:hAnsi="Constantia"/>
        </w:rPr>
        <w:t>θμολογηθούν με προφορική εξέταση</w:t>
      </w:r>
      <w:r w:rsidRPr="00827604">
        <w:rPr>
          <w:rFonts w:ascii="Constantia" w:hAnsi="Constantia"/>
        </w:rPr>
        <w:t>:</w:t>
      </w:r>
    </w:p>
    <w:p w:rsidR="00827604" w:rsidRPr="00827604" w:rsidRDefault="00827604">
      <w:pPr>
        <w:rPr>
          <w:rFonts w:ascii="Constantia" w:hAnsi="Constantia"/>
        </w:rPr>
      </w:pPr>
    </w:p>
    <w:p w:rsidR="00827604" w:rsidRDefault="0055360F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Διοίκηση και Ψηφιακό Μάρκετινγκ σε Δημόσιους Οργανισμούς και Επιχειρήσεις  (</w:t>
      </w:r>
      <w:proofErr w:type="spellStart"/>
      <w:r>
        <w:rPr>
          <w:rFonts w:ascii="Constantia" w:hAnsi="Constantia"/>
        </w:rPr>
        <w:t>Αποστολόπουλος</w:t>
      </w:r>
      <w:proofErr w:type="spellEnd"/>
      <w:r>
        <w:rPr>
          <w:rFonts w:ascii="Constantia" w:hAnsi="Constantia"/>
        </w:rPr>
        <w:t xml:space="preserve"> Νικόλαος</w:t>
      </w:r>
      <w:r w:rsidR="00827604">
        <w:rPr>
          <w:rFonts w:ascii="Constantia" w:hAnsi="Constantia"/>
        </w:rPr>
        <w:t>)</w:t>
      </w:r>
    </w:p>
    <w:p w:rsidR="00827604" w:rsidRPr="00827604" w:rsidRDefault="00827604" w:rsidP="00827604">
      <w:pPr>
        <w:pStyle w:val="a4"/>
        <w:rPr>
          <w:rFonts w:ascii="Constantia" w:hAnsi="Constantia"/>
        </w:rPr>
      </w:pPr>
    </w:p>
    <w:p w:rsidR="00827604" w:rsidRPr="00827604" w:rsidRDefault="0055360F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Πληροφοριακά Συστήματα στο Δημόσιο Τομέα και Ηλεκτρονική Διακυβέρνηση </w:t>
      </w:r>
      <w:r w:rsidR="00827604" w:rsidRPr="00827604">
        <w:rPr>
          <w:rFonts w:ascii="Constantia" w:hAnsi="Constantia"/>
        </w:rPr>
        <w:t xml:space="preserve"> </w:t>
      </w:r>
      <w:r>
        <w:rPr>
          <w:rFonts w:ascii="Constantia" w:hAnsi="Constantia"/>
        </w:rPr>
        <w:t>(</w:t>
      </w:r>
      <w:proofErr w:type="spellStart"/>
      <w:r>
        <w:rPr>
          <w:rFonts w:ascii="Constantia" w:hAnsi="Constantia"/>
        </w:rPr>
        <w:t>Δερμάτης</w:t>
      </w:r>
      <w:proofErr w:type="spellEnd"/>
      <w:r>
        <w:rPr>
          <w:rFonts w:ascii="Constantia" w:hAnsi="Constantia"/>
        </w:rPr>
        <w:t xml:space="preserve"> Ζαχαρίας – </w:t>
      </w:r>
      <w:proofErr w:type="spellStart"/>
      <w:r>
        <w:rPr>
          <w:rFonts w:ascii="Constantia" w:hAnsi="Constantia"/>
        </w:rPr>
        <w:t>Καριοφύλλας</w:t>
      </w:r>
      <w:proofErr w:type="spellEnd"/>
      <w:r>
        <w:rPr>
          <w:rFonts w:ascii="Constantia" w:hAnsi="Constantia"/>
        </w:rPr>
        <w:t xml:space="preserve"> Χαράλαμπος</w:t>
      </w:r>
      <w:r w:rsidR="00827604">
        <w:rPr>
          <w:rFonts w:ascii="Constantia" w:hAnsi="Constantia"/>
        </w:rPr>
        <w:t>)</w:t>
      </w:r>
    </w:p>
    <w:sectPr w:rsidR="00827604" w:rsidRPr="00827604" w:rsidSect="00E12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924"/>
    <w:multiLevelType w:val="hybridMultilevel"/>
    <w:tmpl w:val="5178C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2"/>
    <w:rsid w:val="0003653E"/>
    <w:rsid w:val="001014A3"/>
    <w:rsid w:val="002B7832"/>
    <w:rsid w:val="003C393B"/>
    <w:rsid w:val="0055360F"/>
    <w:rsid w:val="00553AE2"/>
    <w:rsid w:val="00565893"/>
    <w:rsid w:val="005B6F59"/>
    <w:rsid w:val="00806095"/>
    <w:rsid w:val="00827604"/>
    <w:rsid w:val="008B31CD"/>
    <w:rsid w:val="009C20DD"/>
    <w:rsid w:val="00A37607"/>
    <w:rsid w:val="00C02146"/>
    <w:rsid w:val="00C06045"/>
    <w:rsid w:val="00D10072"/>
    <w:rsid w:val="00DD7149"/>
    <w:rsid w:val="00E127A8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5DB3-968E-4968-BA95-A6CBEEA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0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072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8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4</cp:revision>
  <cp:lastPrinted>2022-02-23T10:36:00Z</cp:lastPrinted>
  <dcterms:created xsi:type="dcterms:W3CDTF">2024-01-13T07:53:00Z</dcterms:created>
  <dcterms:modified xsi:type="dcterms:W3CDTF">2024-01-31T11:05:00Z</dcterms:modified>
</cp:coreProperties>
</file>