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:rsidTr="00173CBE">
        <w:trPr>
          <w:trHeight w:val="1810"/>
        </w:trPr>
        <w:tc>
          <w:tcPr>
            <w:tcW w:w="1701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</w:rPr>
            </w:pPr>
            <w:r w:rsidRPr="009113CA">
              <w:rPr>
                <w:rFonts w:ascii="Cambria" w:hAnsi="Cambri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color w:val="auto"/>
                <w:sz w:val="22"/>
                <w:szCs w:val="22"/>
              </w:rPr>
              <w:t xml:space="preserve">           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ΠΑΝΕΠΙΣΤΗΜΙΟ ΠΕΛΟΠΟΝΝΗΣΟΥ</w:t>
            </w:r>
          </w:p>
          <w:p w:rsidR="00173CBE" w:rsidRPr="002B57CB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 xml:space="preserve">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ΣΧΟΛΗ ΟΙΚΟΝΟΜΙΑΣ  &amp; </w:t>
            </w:r>
            <w:r w:rsidR="002B57CB" w:rsidRPr="002B57CB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>ΤΕΧΝΟΛΟΓΙΑΣ</w:t>
            </w:r>
          </w:p>
          <w:p w:rsidR="00173CBE" w:rsidRDefault="00173CBE" w:rsidP="002B57CB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           ΤΜΗΜΑ </w:t>
            </w:r>
            <w:r w:rsidR="005D0EF6">
              <w:rPr>
                <w:rFonts w:cs="Tahoma"/>
                <w:b/>
                <w:color w:val="auto"/>
                <w:sz w:val="22"/>
                <w:szCs w:val="22"/>
              </w:rPr>
              <w:t>ΔΙΟΙΚΗΤΙΚΗΣ ΕΠΙΣΤΗΜΗΣ &amp; ΤΕΧΝΟΛΟΓΙΑΣ</w:t>
            </w:r>
          </w:p>
          <w:p w:rsidR="002B57CB" w:rsidRPr="009113CA" w:rsidRDefault="002B57CB" w:rsidP="002B57CB">
            <w:pPr>
              <w:spacing w:before="60" w:after="60" w:line="360" w:lineRule="auto"/>
              <w:rPr>
                <w:rFonts w:cs="Tahoma"/>
                <w:color w:val="auto"/>
              </w:rPr>
            </w:pPr>
          </w:p>
        </w:tc>
      </w:tr>
      <w:tr w:rsidR="00173CBE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:rsidR="00173CBE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Πρόγραμμα Μεταπτυχιακών Σπουδών στην</w:t>
            </w:r>
            <w:r w:rsidR="005D0EF6">
              <w:rPr>
                <w:rFonts w:cs="Tahoma"/>
                <w:b/>
                <w:color w:val="auto"/>
                <w:sz w:val="22"/>
                <w:szCs w:val="22"/>
              </w:rPr>
              <w:t xml:space="preserve"> Δημόσια Διοίκηση και τον Ψηφιακό Μετασχηματισμό</w:t>
            </w:r>
          </w:p>
          <w:p w:rsidR="002B57CB" w:rsidRDefault="001F09EC" w:rsidP="001F09EC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>
              <w:rPr>
                <w:rStyle w:val="-"/>
                <w:rFonts w:asciiTheme="minorHAnsi" w:hAnsiTheme="minorHAnsi" w:cs="Calibri-Bold"/>
                <w:b/>
                <w:bCs/>
                <w:sz w:val="22"/>
                <w:szCs w:val="22"/>
                <w:lang w:val="en-US"/>
              </w:rPr>
              <w:t>det.uop.gr</w:t>
            </w:r>
          </w:p>
        </w:tc>
      </w:tr>
    </w:tbl>
    <w:p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2B57CB" w:rsidRDefault="002B57CB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</w:p>
    <w:p w:rsidR="00D10C9E" w:rsidRDefault="00173CBE" w:rsidP="00FD6219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</w:t>
      </w:r>
      <w:r w:rsidR="005D0EF6">
        <w:rPr>
          <w:color w:val="auto"/>
          <w:sz w:val="22"/>
          <w:szCs w:val="22"/>
        </w:rPr>
        <w:t>Δημόσια Διοίκηση και τον Ψηφιακό Μετασχηματισμό</w:t>
      </w:r>
      <w:r>
        <w:rPr>
          <w:color w:val="auto"/>
          <w:sz w:val="22"/>
          <w:szCs w:val="22"/>
        </w:rPr>
        <w:t>»</w:t>
      </w:r>
      <w:r w:rsidR="00501FB2" w:rsidRPr="00501FB2">
        <w:rPr>
          <w:color w:val="auto"/>
          <w:sz w:val="22"/>
          <w:szCs w:val="22"/>
        </w:rPr>
        <w:t xml:space="preserve"> </w:t>
      </w:r>
      <w:r w:rsidR="00494337">
        <w:rPr>
          <w:color w:val="auto"/>
          <w:sz w:val="22"/>
          <w:szCs w:val="22"/>
        </w:rPr>
        <w:t xml:space="preserve">το οποίο εγκρίθηκε από το Υπουργείο Παιδείας και Θρησκευμάτων με το </w:t>
      </w:r>
      <w:r w:rsidR="00501FB2" w:rsidRPr="00494337">
        <w:rPr>
          <w:color w:val="auto"/>
          <w:sz w:val="22"/>
          <w:szCs w:val="22"/>
        </w:rPr>
        <w:t>Φ.5439/20.10.2022τ.Β’</w:t>
      </w:r>
      <w:r>
        <w:rPr>
          <w:color w:val="auto"/>
          <w:sz w:val="22"/>
          <w:szCs w:val="22"/>
        </w:rPr>
        <w:t xml:space="preserve"> του Τμήματος </w:t>
      </w:r>
      <w:r w:rsidR="005D0EF6">
        <w:rPr>
          <w:color w:val="auto"/>
          <w:sz w:val="22"/>
          <w:szCs w:val="22"/>
        </w:rPr>
        <w:t>Διοικητικής Επιστήμης &amp; Τεχνολογίας</w:t>
      </w:r>
      <w:r>
        <w:rPr>
          <w:color w:val="auto"/>
          <w:sz w:val="22"/>
          <w:szCs w:val="22"/>
        </w:rPr>
        <w:t xml:space="preserve"> του Πανεπιστημίου Πελοποννήσου προκηρύσσει για το ακαδημαϊκό έτος 20</w:t>
      </w:r>
      <w:r w:rsidR="002B57CB">
        <w:rPr>
          <w:color w:val="auto"/>
          <w:sz w:val="22"/>
          <w:szCs w:val="22"/>
        </w:rPr>
        <w:t>2</w:t>
      </w:r>
      <w:r w:rsidR="00D10C9E">
        <w:rPr>
          <w:color w:val="auto"/>
          <w:sz w:val="22"/>
          <w:szCs w:val="22"/>
        </w:rPr>
        <w:t>3</w:t>
      </w:r>
      <w:r w:rsidR="00D56F2A" w:rsidRPr="00D56F2A">
        <w:rPr>
          <w:color w:val="auto"/>
          <w:sz w:val="22"/>
          <w:szCs w:val="22"/>
        </w:rPr>
        <w:t>-202</w:t>
      </w:r>
      <w:r w:rsidR="00D10C9E">
        <w:rPr>
          <w:color w:val="auto"/>
          <w:sz w:val="22"/>
          <w:szCs w:val="22"/>
        </w:rPr>
        <w:t>4</w:t>
      </w:r>
      <w:r w:rsidR="0007524F">
        <w:rPr>
          <w:color w:val="auto"/>
          <w:sz w:val="22"/>
          <w:szCs w:val="22"/>
        </w:rPr>
        <w:t xml:space="preserve"> </w:t>
      </w:r>
      <w:r w:rsidR="0007524F" w:rsidRPr="001F09EC">
        <w:rPr>
          <w:color w:val="auto"/>
          <w:sz w:val="22"/>
          <w:szCs w:val="22"/>
        </w:rPr>
        <w:t>εξήντα (60</w:t>
      </w:r>
      <w:r w:rsidRPr="001F09EC">
        <w:rPr>
          <w:color w:val="auto"/>
          <w:sz w:val="22"/>
          <w:szCs w:val="22"/>
        </w:rPr>
        <w:t>) θέσεις</w:t>
      </w:r>
      <w:r>
        <w:rPr>
          <w:color w:val="auto"/>
          <w:sz w:val="22"/>
          <w:szCs w:val="22"/>
        </w:rPr>
        <w:t xml:space="preserve">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 w:rsidR="005D0EF6">
        <w:rPr>
          <w:color w:val="auto"/>
          <w:sz w:val="22"/>
          <w:szCs w:val="22"/>
        </w:rPr>
        <w:t>στην «Δημόσια Διοίκηση και στον Ψηφιακό Μετασχηματισμό</w:t>
      </w:r>
      <w:r>
        <w:rPr>
          <w:color w:val="auto"/>
          <w:sz w:val="22"/>
          <w:szCs w:val="22"/>
        </w:rPr>
        <w:t xml:space="preserve">» </w:t>
      </w:r>
      <w:r w:rsidRPr="001F09EC">
        <w:rPr>
          <w:color w:val="auto"/>
          <w:sz w:val="22"/>
          <w:szCs w:val="22"/>
        </w:rPr>
        <w:t xml:space="preserve">( </w:t>
      </w:r>
      <w:proofErr w:type="spellStart"/>
      <w:r w:rsidRPr="001F09EC">
        <w:rPr>
          <w:color w:val="auto"/>
          <w:sz w:val="22"/>
          <w:szCs w:val="22"/>
        </w:rPr>
        <w:t>Public</w:t>
      </w:r>
      <w:proofErr w:type="spellEnd"/>
      <w:r w:rsidRPr="001F09EC">
        <w:rPr>
          <w:color w:val="auto"/>
          <w:sz w:val="22"/>
          <w:szCs w:val="22"/>
        </w:rPr>
        <w:t xml:space="preserve"> Management</w:t>
      </w:r>
      <w:r w:rsidR="001F09EC" w:rsidRPr="001F09EC">
        <w:rPr>
          <w:color w:val="auto"/>
          <w:sz w:val="22"/>
          <w:szCs w:val="22"/>
        </w:rPr>
        <w:t xml:space="preserve"> </w:t>
      </w:r>
      <w:r w:rsidR="001F09EC" w:rsidRPr="001F09EC">
        <w:rPr>
          <w:color w:val="auto"/>
          <w:sz w:val="22"/>
          <w:szCs w:val="22"/>
          <w:lang w:val="en-US"/>
        </w:rPr>
        <w:t>and</w:t>
      </w:r>
      <w:r w:rsidR="001F09EC" w:rsidRPr="001F09EC">
        <w:rPr>
          <w:color w:val="auto"/>
          <w:sz w:val="22"/>
          <w:szCs w:val="22"/>
        </w:rPr>
        <w:t xml:space="preserve"> </w:t>
      </w:r>
      <w:r w:rsidR="001F09EC">
        <w:rPr>
          <w:color w:val="auto"/>
          <w:sz w:val="22"/>
          <w:szCs w:val="22"/>
          <w:lang w:val="en-US"/>
        </w:rPr>
        <w:t>Digital</w:t>
      </w:r>
      <w:r w:rsidR="001F09EC" w:rsidRPr="001F09EC">
        <w:rPr>
          <w:color w:val="auto"/>
          <w:sz w:val="22"/>
          <w:szCs w:val="22"/>
        </w:rPr>
        <w:t xml:space="preserve"> </w:t>
      </w:r>
      <w:r w:rsidR="001F09EC" w:rsidRPr="001F09EC">
        <w:rPr>
          <w:color w:val="auto"/>
          <w:sz w:val="22"/>
          <w:szCs w:val="22"/>
          <w:lang w:val="en-US"/>
        </w:rPr>
        <w:t>Transformation</w:t>
      </w:r>
      <w:r w:rsidRPr="001F09EC">
        <w:rPr>
          <w:color w:val="auto"/>
          <w:sz w:val="22"/>
          <w:szCs w:val="22"/>
        </w:rPr>
        <w:t>).</w:t>
      </w:r>
      <w:r>
        <w:rPr>
          <w:color w:val="auto"/>
          <w:sz w:val="22"/>
          <w:szCs w:val="22"/>
        </w:rPr>
        <w:t xml:space="preserve"> Η ελάχιστη χρονική διάρκεια για την απονομή του τίτλου ορίζεται σε τρία (3) εξάμηνα και απαιτείται η παρακολούθηση και επιτυχής εξέταση σε </w:t>
      </w:r>
      <w:r w:rsidRPr="001F09EC">
        <w:rPr>
          <w:color w:val="auto"/>
          <w:sz w:val="22"/>
          <w:szCs w:val="22"/>
        </w:rPr>
        <w:t>επτά (7) υποχρεωτικά μαθήματα  και ένα (1) επιλογής κατά τη διάρκεια δύο διδακτικών</w:t>
      </w:r>
      <w:r>
        <w:rPr>
          <w:color w:val="auto"/>
          <w:sz w:val="22"/>
          <w:szCs w:val="22"/>
        </w:rPr>
        <w:t xml:space="preserve"> εξαμήνων, καθώς και η εκπόνηση διπλωματικής εργασίας που πραγματοποιείται κατά το </w:t>
      </w:r>
      <w:r w:rsidR="001F09EC">
        <w:rPr>
          <w:color w:val="auto"/>
          <w:sz w:val="22"/>
          <w:szCs w:val="22"/>
        </w:rPr>
        <w:t>τελευταίο</w:t>
      </w:r>
      <w:r w:rsidR="001F09EC" w:rsidRPr="001F09EC">
        <w:rPr>
          <w:color w:val="auto"/>
          <w:sz w:val="22"/>
          <w:szCs w:val="22"/>
        </w:rPr>
        <w:t xml:space="preserve"> </w:t>
      </w:r>
      <w:r w:rsidR="001F09EC">
        <w:rPr>
          <w:color w:val="auto"/>
          <w:sz w:val="22"/>
          <w:szCs w:val="22"/>
        </w:rPr>
        <w:t xml:space="preserve">εξάμηνο </w:t>
      </w:r>
      <w:r>
        <w:rPr>
          <w:color w:val="auto"/>
          <w:sz w:val="22"/>
          <w:szCs w:val="22"/>
        </w:rPr>
        <w:t xml:space="preserve"> του προγράμματος. </w:t>
      </w:r>
      <w:r w:rsidR="00730A72">
        <w:rPr>
          <w:color w:val="auto"/>
          <w:sz w:val="22"/>
          <w:szCs w:val="22"/>
        </w:rPr>
        <w:t>Ένα μεγάλο μέρος των διαλέξεων</w:t>
      </w:r>
      <w:r>
        <w:rPr>
          <w:color w:val="auto"/>
          <w:sz w:val="22"/>
          <w:szCs w:val="22"/>
        </w:rPr>
        <w:t xml:space="preserve"> πραγματοποιούνται και από απόσταση και σε π</w:t>
      </w:r>
      <w:r w:rsidR="00CC50AB">
        <w:rPr>
          <w:color w:val="auto"/>
          <w:sz w:val="22"/>
          <w:szCs w:val="22"/>
        </w:rPr>
        <w:t>ραγματικό χρόνο</w:t>
      </w:r>
      <w:r>
        <w:rPr>
          <w:color w:val="auto"/>
          <w:sz w:val="22"/>
          <w:szCs w:val="22"/>
        </w:rPr>
        <w:t xml:space="preserve"> και διδάσκονται </w:t>
      </w:r>
      <w:r w:rsidR="009E39EF">
        <w:rPr>
          <w:color w:val="auto"/>
          <w:sz w:val="22"/>
          <w:szCs w:val="22"/>
        </w:rPr>
        <w:t xml:space="preserve">Παρασκευή </w:t>
      </w:r>
      <w:r w:rsidRPr="004E0C7D">
        <w:rPr>
          <w:color w:val="auto"/>
          <w:sz w:val="22"/>
          <w:szCs w:val="22"/>
        </w:rPr>
        <w:t xml:space="preserve"> και </w:t>
      </w:r>
      <w:r w:rsidR="009E39EF">
        <w:rPr>
          <w:color w:val="auto"/>
          <w:sz w:val="22"/>
          <w:szCs w:val="22"/>
        </w:rPr>
        <w:t>Σάββατο</w:t>
      </w:r>
      <w:r w:rsidR="008922F2">
        <w:rPr>
          <w:color w:val="auto"/>
          <w:sz w:val="22"/>
          <w:szCs w:val="22"/>
        </w:rPr>
        <w:t>.</w:t>
      </w:r>
    </w:p>
    <w:p w:rsidR="00444125" w:rsidRPr="00887A87" w:rsidRDefault="0059326E" w:rsidP="00444125">
      <w:pPr>
        <w:pStyle w:val="a4"/>
        <w:ind w:left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Π</w:t>
      </w:r>
      <w:r w:rsidR="00444125" w:rsidRPr="00887A87">
        <w:rPr>
          <w:rFonts w:ascii="Palatino Linotype" w:hAnsi="Palatino Linotype" w:cs="Arial"/>
        </w:rPr>
        <w:t>ίνακας μαθημάτων ανά εξάμηνο: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260"/>
        <w:gridCol w:w="3232"/>
        <w:gridCol w:w="1276"/>
      </w:tblGrid>
      <w:tr w:rsidR="00444125" w:rsidRPr="00444125" w:rsidTr="00C7579B">
        <w:tc>
          <w:tcPr>
            <w:tcW w:w="9039" w:type="dxa"/>
            <w:gridSpan w:val="4"/>
          </w:tcPr>
          <w:p w:rsidR="00444125" w:rsidRPr="00444125" w:rsidRDefault="00444125" w:rsidP="00C7579B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Α΄ ΕΞΑΜΗΝΟ ΣΠΟΥΔΩΝ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ΚΩΔΙΚΟΣ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ΤΙΤΛΟΣ ΜΑΘΗΜΑΤΟΣ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ΧΑΡΑΚΤΗΡΙΣΜΟΣ ΜΑΘΗΜΑΤΟΣ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  <w:lang w:val="en-US"/>
              </w:rPr>
              <w:t>ECTS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Α1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Ψηφιακές Υπηρεσίες κι εφαρμογές στο δημόσιο τομέα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Υποχρεωτικό Μάθημα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8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Α2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Διοίκηση Ολικής ποιότητας στη Δημόσια Διοίκηση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7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Α3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Ποσοτικές μέθοδοι και μεθοδολογία έρευνας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8</w:t>
            </w:r>
          </w:p>
        </w:tc>
      </w:tr>
      <w:tr w:rsidR="00444125" w:rsidRPr="00444125" w:rsidTr="00693546">
        <w:trPr>
          <w:trHeight w:val="722"/>
        </w:trPr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Α4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Διαχείριση Χρηματοοικονομικών πόρων στον δημόσιο τομέα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Υποχρεωτικό Μάθημα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7</w:t>
            </w:r>
          </w:p>
        </w:tc>
      </w:tr>
      <w:tr w:rsidR="00444125" w:rsidRPr="00444125" w:rsidTr="00C7579B">
        <w:tc>
          <w:tcPr>
            <w:tcW w:w="7763" w:type="dxa"/>
            <w:gridSpan w:val="3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ΣΥΝΟΛΟ ΠΙΣΤΩΤΙΚΩΝ ΜΟΝΑΔΩΝ Α΄ ΕΞΑΜΗΝΟΥ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</w:tr>
      <w:tr w:rsidR="00444125" w:rsidRPr="00444125" w:rsidTr="00C7579B">
        <w:tc>
          <w:tcPr>
            <w:tcW w:w="9039" w:type="dxa"/>
            <w:gridSpan w:val="4"/>
            <w:shd w:val="clear" w:color="auto" w:fill="auto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44125" w:rsidRPr="00444125" w:rsidTr="00C7579B">
        <w:tc>
          <w:tcPr>
            <w:tcW w:w="9039" w:type="dxa"/>
            <w:gridSpan w:val="4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Β΄ ΕΞΑΜΗΝΟ ΣΠΟΥΔΩΝ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ΚΩΔΙΚΟΣ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ΤΙΤΛΟΣ ΜΑΘΗΜΑΤΟΣ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ΧΑΡΑΚΤΗΡΙΣΜΟΣ ΜΑΘΗΜΑΤΟΣ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  <w:lang w:val="en-US"/>
              </w:rPr>
              <w:t>ECTS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Β1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 xml:space="preserve">Στρατηγική Διοίκηση και </w:t>
            </w:r>
            <w:proofErr w:type="spellStart"/>
            <w:r w:rsidRPr="00444125">
              <w:rPr>
                <w:color w:val="auto"/>
                <w:sz w:val="22"/>
                <w:szCs w:val="22"/>
              </w:rPr>
              <w:t>Οργανωσιακές</w:t>
            </w:r>
            <w:proofErr w:type="spellEnd"/>
            <w:r w:rsidRPr="00444125">
              <w:rPr>
                <w:color w:val="auto"/>
                <w:sz w:val="22"/>
                <w:szCs w:val="22"/>
              </w:rPr>
              <w:t xml:space="preserve"> αλλαγές στον δημόσιο τομέα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8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Β2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Δημόσιες επιχειρήσεις και καινοτομία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7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Β3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Πληροφοριακά συστήματα στο δημόσιο τομέα και ηλεκτρονική διακυβέρνηση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8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Β4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Μάθημα επιλογής*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  <w:r w:rsidRPr="00444125">
              <w:rPr>
                <w:rFonts w:cs="Arial"/>
                <w:color w:val="auto"/>
                <w:sz w:val="22"/>
                <w:szCs w:val="22"/>
              </w:rPr>
              <w:t xml:space="preserve"> επιλογής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7</w:t>
            </w:r>
          </w:p>
        </w:tc>
      </w:tr>
      <w:tr w:rsidR="00444125" w:rsidRPr="00444125" w:rsidTr="00C7579B">
        <w:tc>
          <w:tcPr>
            <w:tcW w:w="7763" w:type="dxa"/>
            <w:gridSpan w:val="3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ΣΥΝΟΛΟ ΠΙΣΤΩΤΙΚΩΝ ΜΟΝΑΔΩΝ Β΄ ΕΞΑΜΗΝΟΥ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</w:tr>
      <w:tr w:rsidR="00444125" w:rsidRPr="00444125" w:rsidTr="00C7579B">
        <w:tc>
          <w:tcPr>
            <w:tcW w:w="9039" w:type="dxa"/>
            <w:gridSpan w:val="4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444125" w:rsidRPr="00444125" w:rsidTr="00C7579B">
        <w:tc>
          <w:tcPr>
            <w:tcW w:w="9039" w:type="dxa"/>
            <w:gridSpan w:val="4"/>
          </w:tcPr>
          <w:p w:rsidR="00444125" w:rsidRPr="00444125" w:rsidRDefault="00444125" w:rsidP="00C7579B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Γ΄ ΕΞΑΜΗΝΟ ΣΠΟΥΔΩΝ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ΚΩΔΙΚΟΣ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ΤΙΤΛΟΣ ΜΑΘΗΜΑΤΟΣ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ΧΑΡΑΚΤΗΡΙΣΜΟΣ ΜΑΘΗΜΑΤΟΣ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  <w:lang w:val="en-US"/>
              </w:rPr>
              <w:t>ECTS</w:t>
            </w:r>
          </w:p>
        </w:tc>
      </w:tr>
      <w:tr w:rsidR="00444125" w:rsidRPr="00444125" w:rsidTr="00693546">
        <w:tc>
          <w:tcPr>
            <w:tcW w:w="127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Γ1</w:t>
            </w:r>
          </w:p>
        </w:tc>
        <w:tc>
          <w:tcPr>
            <w:tcW w:w="3260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ΔΙΠΛΩΜΑΤΙΚΗ ΕΡΓΑΣΙΑ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Υποχρεωτικό Μάθημα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</w:tr>
      <w:tr w:rsidR="00444125" w:rsidRPr="00444125" w:rsidTr="00C7579B">
        <w:tc>
          <w:tcPr>
            <w:tcW w:w="7763" w:type="dxa"/>
            <w:gridSpan w:val="3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ΣΥΝΟΛΟ ΠΙΣΤΩΤΙΚΩΝ ΜΟΝΑΔΩΝ Γ΄ ΕΞΑΜΗΝΟΥ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</w:tr>
    </w:tbl>
    <w:p w:rsidR="00444125" w:rsidRPr="00444125" w:rsidRDefault="00444125" w:rsidP="00444125">
      <w:pPr>
        <w:spacing w:before="60" w:after="60" w:line="360" w:lineRule="auto"/>
        <w:jc w:val="both"/>
        <w:rPr>
          <w:color w:val="auto"/>
          <w:sz w:val="22"/>
          <w:szCs w:val="22"/>
        </w:rPr>
      </w:pPr>
    </w:p>
    <w:p w:rsidR="00173CBE" w:rsidRDefault="00173CBE" w:rsidP="00444125">
      <w:p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Η γλώσσα διδασκαλίας </w:t>
      </w:r>
      <w:r w:rsidR="001F09EC">
        <w:rPr>
          <w:color w:val="auto"/>
          <w:sz w:val="22"/>
          <w:szCs w:val="22"/>
        </w:rPr>
        <w:t>των μαθημάτων είναι η Ελληνική.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Στο Πρόγραμμα Μεταπτυχιακών Σπουδών γίνονται δεκτοί ως υποψήφιοι πτυχιούχοι </w:t>
      </w:r>
      <w:r w:rsidR="001F09EC">
        <w:rPr>
          <w:color w:val="auto"/>
          <w:sz w:val="22"/>
          <w:szCs w:val="22"/>
        </w:rPr>
        <w:t xml:space="preserve">όλων των </w:t>
      </w:r>
      <w:r>
        <w:rPr>
          <w:color w:val="auto"/>
          <w:sz w:val="22"/>
          <w:szCs w:val="22"/>
        </w:rPr>
        <w:t xml:space="preserve">Τμημάτων Α.Ε.Ι. (Πανεπιστήμια ή </w:t>
      </w:r>
      <w:r w:rsidR="001F09EC">
        <w:rPr>
          <w:color w:val="auto"/>
          <w:sz w:val="22"/>
          <w:szCs w:val="22"/>
        </w:rPr>
        <w:t xml:space="preserve"> πρώην </w:t>
      </w:r>
      <w:r>
        <w:rPr>
          <w:color w:val="auto"/>
          <w:sz w:val="22"/>
          <w:szCs w:val="22"/>
        </w:rPr>
        <w:t>Τεχνολογικά Ιδρύματα) της ημεδαπής ή αναγνωρισμένων ομοταγών ιδρυμάτων της αλλοδαπής.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Υπογεγραμμένη αίτηση υποψηφιότητας  </w:t>
      </w:r>
      <w:r w:rsidR="001F09EC">
        <w:rPr>
          <w:color w:val="auto"/>
          <w:sz w:val="22"/>
          <w:szCs w:val="22"/>
        </w:rPr>
        <w:t>(επισυνάπτεται)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Αναλυτικό βιογραφικό σημείωμα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Πιστοποιητικό αναλυτικής βαθμολογίας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Φωτοτυπία δύο όψεων, της αστυνομικής ταυτότητας του υποψηφίου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:rsidR="00173CBE" w:rsidRDefault="00C2045B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Συστατική επιστολή (προαιρετικά)</w:t>
      </w:r>
      <w:r w:rsidR="001F09EC">
        <w:rPr>
          <w:color w:val="auto"/>
          <w:sz w:val="22"/>
          <w:szCs w:val="22"/>
        </w:rPr>
        <w:t xml:space="preserve">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Αποδεικτι</w:t>
      </w:r>
      <w:r w:rsidR="004D1460">
        <w:rPr>
          <w:color w:val="auto"/>
          <w:sz w:val="22"/>
          <w:szCs w:val="22"/>
        </w:rPr>
        <w:t xml:space="preserve">κά </w:t>
      </w:r>
      <w:r w:rsidR="001F09EC">
        <w:rPr>
          <w:color w:val="auto"/>
          <w:sz w:val="22"/>
          <w:szCs w:val="22"/>
        </w:rPr>
        <w:t xml:space="preserve">τουλάχιστον καλής </w:t>
      </w:r>
      <w:r w:rsidR="004D1460">
        <w:rPr>
          <w:color w:val="auto"/>
          <w:sz w:val="22"/>
          <w:szCs w:val="22"/>
        </w:rPr>
        <w:t>γνώσης της αγγλικής γλώσσας</w:t>
      </w:r>
      <w:r w:rsidR="004D1460" w:rsidRPr="004D1460">
        <w:rPr>
          <w:color w:val="auto"/>
          <w:sz w:val="22"/>
          <w:szCs w:val="22"/>
        </w:rPr>
        <w:t xml:space="preserve"> </w:t>
      </w:r>
      <w:r w:rsidR="004D1460">
        <w:rPr>
          <w:color w:val="auto"/>
          <w:sz w:val="22"/>
          <w:szCs w:val="22"/>
        </w:rPr>
        <w:t>που είναι αποδεκτά από το ΑΣΕΠ (</w:t>
      </w:r>
      <w:hyperlink r:id="rId6" w:history="1">
        <w:r w:rsidR="00D10C9E" w:rsidRPr="000A7E16">
          <w:rPr>
            <w:rStyle w:val="-"/>
            <w:sz w:val="22"/>
            <w:szCs w:val="22"/>
          </w:rPr>
          <w:t>https://www.asep.gr/guide/1E_2020/englishproof.html</w:t>
        </w:r>
      </w:hyperlink>
      <w:r w:rsidR="004D1460">
        <w:rPr>
          <w:color w:val="auto"/>
          <w:sz w:val="22"/>
          <w:szCs w:val="22"/>
        </w:rPr>
        <w:t>).</w:t>
      </w:r>
      <w:r w:rsidR="00D10C9E">
        <w:rPr>
          <w:color w:val="auto"/>
          <w:sz w:val="22"/>
          <w:szCs w:val="22"/>
        </w:rPr>
        <w:t xml:space="preserve"> </w:t>
      </w:r>
    </w:p>
    <w:p w:rsidR="00173CBE" w:rsidRDefault="00FD6219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Επιτροπή Αξιολόγησης</w:t>
      </w:r>
      <w:r w:rsidR="00173CBE">
        <w:rPr>
          <w:color w:val="auto"/>
          <w:sz w:val="22"/>
          <w:szCs w:val="22"/>
        </w:rPr>
        <w:t xml:space="preserve"> βαθμολογεί τον</w:t>
      </w:r>
      <w:r w:rsidR="00F3405E" w:rsidRPr="004E0C7D">
        <w:rPr>
          <w:color w:val="auto"/>
          <w:sz w:val="22"/>
          <w:szCs w:val="22"/>
        </w:rPr>
        <w:t>/την</w:t>
      </w:r>
      <w:r w:rsidR="00173CBE">
        <w:rPr>
          <w:color w:val="auto"/>
          <w:sz w:val="22"/>
          <w:szCs w:val="22"/>
        </w:rPr>
        <w:t xml:space="preserve"> κάθε υποψήφιο</w:t>
      </w:r>
      <w:r w:rsidR="00F3405E" w:rsidRPr="004E0C7D">
        <w:rPr>
          <w:color w:val="auto"/>
          <w:sz w:val="22"/>
          <w:szCs w:val="22"/>
        </w:rPr>
        <w:t>/α</w:t>
      </w:r>
      <w:r w:rsidR="00173CBE">
        <w:rPr>
          <w:color w:val="auto"/>
          <w:sz w:val="22"/>
          <w:szCs w:val="22"/>
        </w:rPr>
        <w:t xml:space="preserve"> με βάση συγκεκριμένο αλγόριθμο και </w:t>
      </w:r>
      <w:r w:rsidR="00D56F2A">
        <w:rPr>
          <w:color w:val="auto"/>
          <w:sz w:val="22"/>
          <w:szCs w:val="22"/>
        </w:rPr>
        <w:t>τον</w:t>
      </w:r>
      <w:r w:rsidR="00F3405E">
        <w:rPr>
          <w:color w:val="auto"/>
          <w:sz w:val="22"/>
          <w:szCs w:val="22"/>
        </w:rPr>
        <w:t>/</w:t>
      </w:r>
      <w:r w:rsidR="00F3405E" w:rsidRPr="004E0C7D">
        <w:rPr>
          <w:color w:val="auto"/>
          <w:sz w:val="22"/>
          <w:szCs w:val="22"/>
        </w:rPr>
        <w:t>την</w:t>
      </w:r>
      <w:r w:rsidR="00D56F2A">
        <w:rPr>
          <w:color w:val="auto"/>
          <w:sz w:val="22"/>
          <w:szCs w:val="22"/>
        </w:rPr>
        <w:t xml:space="preserve"> καλεί για συνέντευξη </w:t>
      </w:r>
      <w:r w:rsidR="00173CBE">
        <w:rPr>
          <w:color w:val="auto"/>
          <w:sz w:val="22"/>
          <w:szCs w:val="22"/>
        </w:rPr>
        <w:t>ώστε να σχηματίσει πληρέστερη και ολοκληρωμένη άποψη.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Προγράμματος Μεταπτυχιακών Σπουδών προβλέπεται η καταβολή διδάκτρων, ύψους </w:t>
      </w:r>
      <w:r w:rsidR="005D0EF6">
        <w:rPr>
          <w:rFonts w:ascii="Bookman Old Style" w:hAnsi="Bookman Old Style" w:cs="Times New Roman"/>
          <w:color w:val="auto"/>
          <w:sz w:val="22"/>
          <w:szCs w:val="22"/>
        </w:rPr>
        <w:t>3.3</w:t>
      </w:r>
      <w:r w:rsidR="0078146A">
        <w:rPr>
          <w:rFonts w:ascii="Bookman Old Style" w:hAnsi="Bookman Old Style" w:cs="Times New Roman"/>
          <w:color w:val="auto"/>
          <w:sz w:val="22"/>
          <w:szCs w:val="22"/>
        </w:rPr>
        <w:t>00 €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. </w:t>
      </w:r>
      <w:r w:rsidR="00CF71E0">
        <w:rPr>
          <w:rFonts w:ascii="Bookman Old Style" w:hAnsi="Bookman Old Style" w:cs="Times New Roman"/>
          <w:color w:val="auto"/>
          <w:sz w:val="22"/>
          <w:szCs w:val="22"/>
        </w:rPr>
        <w:t xml:space="preserve">Επίσης, προβλέπεται η απαλλαγή από τα δίδακτρα σε επιτυχόντες οι οποίοι πληρούν τις προϋποθέσεις του Φ. 4899/16.09.2022τ.Β’. 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Οι αιτήσεις των υποψηφίων θα γίνονται δεκτές από τη Γραμματεία του Προγράμματος Μεταπτυχιακών Σπουδών </w:t>
      </w:r>
      <w:r>
        <w:rPr>
          <w:rFonts w:ascii="Bookman Old Style" w:hAnsi="Bookman Old Style" w:cs="Calibri"/>
          <w:sz w:val="22"/>
          <w:szCs w:val="22"/>
        </w:rPr>
        <w:t>(Γραμματεία Π.Μ.Σ. στην «</w:t>
      </w:r>
      <w:r w:rsidR="001F09EC">
        <w:rPr>
          <w:rFonts w:ascii="Bookman Old Style" w:hAnsi="Bookman Old Style" w:cs="Calibri"/>
          <w:sz w:val="22"/>
          <w:szCs w:val="22"/>
        </w:rPr>
        <w:t>Δημόσια Διοίκηση και Ψηφιακός Μετασχηματισμός</w:t>
      </w:r>
      <w:r>
        <w:rPr>
          <w:rFonts w:ascii="Bookman Old Style" w:hAnsi="Bookman Old Style" w:cs="Calibri"/>
          <w:sz w:val="22"/>
          <w:szCs w:val="22"/>
        </w:rPr>
        <w:t xml:space="preserve">» του Τμήματος </w:t>
      </w:r>
      <w:r w:rsidR="001F09EC">
        <w:rPr>
          <w:rFonts w:ascii="Bookman Old Style" w:hAnsi="Bookman Old Style" w:cs="Calibri"/>
          <w:sz w:val="22"/>
          <w:szCs w:val="22"/>
        </w:rPr>
        <w:t xml:space="preserve">Διοικητικής Επιστήμης &amp; Τεχνολογίας, Θέση </w:t>
      </w:r>
      <w:proofErr w:type="spellStart"/>
      <w:r w:rsidR="001F09EC">
        <w:rPr>
          <w:rFonts w:ascii="Bookman Old Style" w:hAnsi="Bookman Old Style" w:cs="Calibri"/>
          <w:sz w:val="22"/>
          <w:szCs w:val="22"/>
        </w:rPr>
        <w:t>Σέχι</w:t>
      </w:r>
      <w:proofErr w:type="spellEnd"/>
      <w:r w:rsidR="001F09EC">
        <w:rPr>
          <w:rFonts w:ascii="Bookman Old Style" w:hAnsi="Bookman Old Style" w:cs="Calibri"/>
          <w:sz w:val="22"/>
          <w:szCs w:val="22"/>
        </w:rPr>
        <w:t>, Πρώην Τέταρτο Πεδίο Β</w:t>
      </w:r>
      <w:r>
        <w:rPr>
          <w:rFonts w:ascii="Bookman Old Style" w:hAnsi="Bookman Old Style" w:cs="Calibri"/>
          <w:sz w:val="22"/>
          <w:szCs w:val="22"/>
        </w:rPr>
        <w:t>ολής, Τρ</w:t>
      </w:r>
      <w:r w:rsidR="001F09EC">
        <w:rPr>
          <w:rFonts w:ascii="Bookman Old Style" w:hAnsi="Bookman Old Style" w:cs="Calibri"/>
          <w:sz w:val="22"/>
          <w:szCs w:val="22"/>
        </w:rPr>
        <w:t>ίπολη, Τ.Κ. 22100, τηλ.2710230139</w:t>
      </w:r>
      <w:r>
        <w:rPr>
          <w:rFonts w:ascii="Bookman Old Style" w:hAnsi="Bookman Old Style" w:cs="Calibri"/>
          <w:sz w:val="22"/>
          <w:szCs w:val="22"/>
        </w:rPr>
        <w:t>, e-</w:t>
      </w:r>
      <w:proofErr w:type="spellStart"/>
      <w:r>
        <w:rPr>
          <w:rFonts w:ascii="Bookman Old Style" w:hAnsi="Bookman Old Style" w:cs="Calibri"/>
          <w:sz w:val="22"/>
          <w:szCs w:val="22"/>
        </w:rPr>
        <w:t>mail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: </w:t>
      </w:r>
      <w:hyperlink r:id="rId7" w:history="1">
        <w:r w:rsidR="00AF6323" w:rsidRPr="00192153">
          <w:rPr>
            <w:rStyle w:val="-"/>
            <w:rFonts w:ascii="Bookman Old Style" w:hAnsi="Bookman Old Style" w:cs="Calibri"/>
            <w:sz w:val="22"/>
            <w:szCs w:val="22"/>
            <w:lang w:val="en-US"/>
          </w:rPr>
          <w:t>det</w:t>
        </w:r>
        <w:r w:rsidR="00AF6323" w:rsidRPr="00192153">
          <w:rPr>
            <w:rStyle w:val="-"/>
            <w:rFonts w:ascii="Bookman Old Style" w:hAnsi="Bookman Old Style" w:cs="Calibri"/>
            <w:sz w:val="22"/>
            <w:szCs w:val="22"/>
          </w:rPr>
          <w:t>@uop.gr</w:t>
        </w:r>
      </w:hyperlink>
      <w:r w:rsidR="00AF6323">
        <w:rPr>
          <w:rFonts w:ascii="Bookman Old Style" w:hAnsi="Bookman Old Style" w:cs="Calibri"/>
          <w:color w:val="auto"/>
          <w:sz w:val="22"/>
          <w:szCs w:val="22"/>
        </w:rPr>
        <w:t xml:space="preserve"> </w:t>
      </w:r>
      <w:r>
        <w:rPr>
          <w:rFonts w:ascii="Bookman Old Style" w:hAnsi="Bookman Old Style" w:cs="Calibri"/>
          <w:color w:val="0066FF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μέχρι τις </w:t>
      </w:r>
      <w:r w:rsidR="00AB5B9D">
        <w:rPr>
          <w:rFonts w:ascii="Bookman Old Style" w:hAnsi="Bookman Old Style" w:cs="Calibri"/>
          <w:b/>
          <w:sz w:val="22"/>
          <w:szCs w:val="22"/>
          <w:u w:val="single"/>
        </w:rPr>
        <w:t>08 Σεπτεμβρίου</w:t>
      </w:r>
      <w:r w:rsidR="00D10C9E">
        <w:rPr>
          <w:rFonts w:ascii="Bookman Old Style" w:hAnsi="Bookman Old Style" w:cs="Calibri"/>
          <w:b/>
          <w:sz w:val="22"/>
          <w:szCs w:val="22"/>
          <w:u w:val="single"/>
        </w:rPr>
        <w:t xml:space="preserve"> 2023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>(σ</w:t>
      </w:r>
      <w:r w:rsidR="001F09EC">
        <w:rPr>
          <w:rFonts w:ascii="Bookman Old Style" w:hAnsi="Bookman Old Style" w:cs="Calibri"/>
          <w:sz w:val="22"/>
          <w:szCs w:val="22"/>
        </w:rPr>
        <w:t>φραγίδα ταχυδρομείου)</w:t>
      </w:r>
      <w:r>
        <w:rPr>
          <w:rFonts w:ascii="Bookman Old Style" w:hAnsi="Bookman Old Style" w:cs="Calibri"/>
          <w:sz w:val="22"/>
          <w:szCs w:val="22"/>
        </w:rPr>
        <w:t>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249"/>
      </w:tblGrid>
      <w:tr w:rsidR="00173CBE" w:rsidTr="00173CBE">
        <w:trPr>
          <w:trHeight w:val="651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F7436D" w:rsidRDefault="00AF6323" w:rsidP="00F7436D">
            <w:pPr>
              <w:pStyle w:val="Web"/>
              <w:spacing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Ο Διευ</w:t>
            </w:r>
            <w:r w:rsidR="00F3405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θυντής του ΠΜΣ στην </w:t>
            </w:r>
          </w:p>
          <w:p w:rsidR="00173CBE" w:rsidRDefault="00F3405E" w:rsidP="00F7436D">
            <w:pPr>
              <w:pStyle w:val="Web"/>
              <w:spacing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«</w:t>
            </w:r>
            <w:r w:rsidR="00F7436D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Δημόσια Διοίκηση και τον Ψηφιακό Μετασχηματισμό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»</w:t>
            </w:r>
          </w:p>
        </w:tc>
      </w:tr>
      <w:tr w:rsidR="00173CBE" w:rsidTr="00173CBE">
        <w:trPr>
          <w:trHeight w:val="988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173CBE" w:rsidRDefault="00F7436D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Κριεμάδης</w:t>
            </w:r>
            <w:proofErr w:type="spellEnd"/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Αθανάσιος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E"/>
    <w:rsid w:val="0003100E"/>
    <w:rsid w:val="0007524F"/>
    <w:rsid w:val="000C6460"/>
    <w:rsid w:val="00173CBE"/>
    <w:rsid w:val="001F09EC"/>
    <w:rsid w:val="002A1288"/>
    <w:rsid w:val="002B57CB"/>
    <w:rsid w:val="002E3041"/>
    <w:rsid w:val="002F3FBA"/>
    <w:rsid w:val="003749EC"/>
    <w:rsid w:val="00444125"/>
    <w:rsid w:val="00494337"/>
    <w:rsid w:val="004D1460"/>
    <w:rsid w:val="004E0C7D"/>
    <w:rsid w:val="004E67A0"/>
    <w:rsid w:val="00501FB2"/>
    <w:rsid w:val="00590CF2"/>
    <w:rsid w:val="0059326E"/>
    <w:rsid w:val="005B4C3D"/>
    <w:rsid w:val="005D0EF6"/>
    <w:rsid w:val="00607F72"/>
    <w:rsid w:val="0063247C"/>
    <w:rsid w:val="00693546"/>
    <w:rsid w:val="00697C8B"/>
    <w:rsid w:val="006F5FD6"/>
    <w:rsid w:val="00730A72"/>
    <w:rsid w:val="00750687"/>
    <w:rsid w:val="0078146A"/>
    <w:rsid w:val="0080461D"/>
    <w:rsid w:val="008922F2"/>
    <w:rsid w:val="009113CA"/>
    <w:rsid w:val="009773EE"/>
    <w:rsid w:val="009E39EF"/>
    <w:rsid w:val="00A02C5C"/>
    <w:rsid w:val="00AB5B9D"/>
    <w:rsid w:val="00AF6323"/>
    <w:rsid w:val="00B93FC0"/>
    <w:rsid w:val="00BE5064"/>
    <w:rsid w:val="00BF6B89"/>
    <w:rsid w:val="00C2045B"/>
    <w:rsid w:val="00C849AC"/>
    <w:rsid w:val="00CC50AB"/>
    <w:rsid w:val="00CE6B9D"/>
    <w:rsid w:val="00CF71E0"/>
    <w:rsid w:val="00D10C9E"/>
    <w:rsid w:val="00D56F2A"/>
    <w:rsid w:val="00DB1E7C"/>
    <w:rsid w:val="00DF369B"/>
    <w:rsid w:val="00E2708B"/>
    <w:rsid w:val="00EC3C89"/>
    <w:rsid w:val="00F02349"/>
    <w:rsid w:val="00F3405E"/>
    <w:rsid w:val="00F7436D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30B8-F7AB-4942-9398-83043B1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  <w:style w:type="paragraph" w:styleId="a4">
    <w:name w:val="List Paragraph"/>
    <w:basedOn w:val="a"/>
    <w:uiPriority w:val="99"/>
    <w:qFormat/>
    <w:rsid w:val="0044412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ep.gr/guide/1E_2020/englishproo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</dc:creator>
  <cp:lastModifiedBy>user</cp:lastModifiedBy>
  <cp:revision>22</cp:revision>
  <dcterms:created xsi:type="dcterms:W3CDTF">2022-05-20T09:56:00Z</dcterms:created>
  <dcterms:modified xsi:type="dcterms:W3CDTF">2023-08-01T08:17:00Z</dcterms:modified>
</cp:coreProperties>
</file>